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75426" w14:textId="347F12D2" w:rsidR="00C01ED6" w:rsidRPr="00C41F09" w:rsidRDefault="00F66948" w:rsidP="006C5F7A">
      <w:pPr>
        <w:pStyle w:val="Nagwek1"/>
        <w:spacing w:after="240" w:line="288" w:lineRule="auto"/>
        <w:jc w:val="center"/>
        <w:rPr>
          <w:b/>
          <w:bCs/>
          <w:color w:val="auto"/>
          <w:sz w:val="24"/>
          <w:szCs w:val="24"/>
        </w:rPr>
      </w:pPr>
      <w:r w:rsidRPr="00C41F09">
        <w:rPr>
          <w:b/>
          <w:bCs/>
          <w:color w:val="auto"/>
          <w:sz w:val="24"/>
          <w:szCs w:val="24"/>
        </w:rPr>
        <w:t>Instrukcja wypełniania wniosku o</w:t>
      </w:r>
      <w:r w:rsidR="00A94F88" w:rsidRPr="00C41F09">
        <w:rPr>
          <w:b/>
          <w:bCs/>
          <w:color w:val="auto"/>
          <w:sz w:val="24"/>
          <w:szCs w:val="24"/>
        </w:rPr>
        <w:t xml:space="preserve"> objęcie wsparcie</w:t>
      </w:r>
      <w:r w:rsidR="00FD3E2D" w:rsidRPr="00C41F09">
        <w:rPr>
          <w:b/>
          <w:bCs/>
          <w:color w:val="auto"/>
          <w:sz w:val="24"/>
          <w:szCs w:val="24"/>
        </w:rPr>
        <w:t xml:space="preserve">m </w:t>
      </w:r>
      <w:r w:rsidR="004A6E33" w:rsidRPr="00C41F09">
        <w:rPr>
          <w:b/>
          <w:bCs/>
          <w:color w:val="auto"/>
          <w:sz w:val="24"/>
          <w:szCs w:val="24"/>
        </w:rPr>
        <w:br/>
      </w:r>
      <w:r w:rsidR="00FD3E2D" w:rsidRPr="00C41F09">
        <w:rPr>
          <w:b/>
          <w:bCs/>
          <w:color w:val="auto"/>
          <w:sz w:val="24"/>
          <w:szCs w:val="24"/>
        </w:rPr>
        <w:t>z programu</w:t>
      </w:r>
      <w:r w:rsidR="00A94F88" w:rsidRPr="00C41F09">
        <w:rPr>
          <w:b/>
          <w:bCs/>
          <w:color w:val="auto"/>
          <w:sz w:val="24"/>
          <w:szCs w:val="24"/>
        </w:rPr>
        <w:t xml:space="preserve"> </w:t>
      </w:r>
      <w:r w:rsidRPr="00C41F09">
        <w:rPr>
          <w:b/>
          <w:bCs/>
          <w:color w:val="auto"/>
          <w:sz w:val="24"/>
          <w:szCs w:val="24"/>
        </w:rPr>
        <w:t>priorytetowego</w:t>
      </w:r>
      <w:r w:rsidR="00A94F88" w:rsidRPr="00C41F09">
        <w:rPr>
          <w:b/>
          <w:bCs/>
          <w:color w:val="auto"/>
          <w:sz w:val="24"/>
          <w:szCs w:val="24"/>
        </w:rPr>
        <w:t xml:space="preserve"> </w:t>
      </w:r>
      <w:r w:rsidR="4DB5A9E9" w:rsidRPr="00C41F09">
        <w:rPr>
          <w:b/>
          <w:bCs/>
          <w:color w:val="auto"/>
          <w:sz w:val="24"/>
          <w:szCs w:val="24"/>
        </w:rPr>
        <w:t>NaszEauto</w:t>
      </w:r>
    </w:p>
    <w:p w14:paraId="1ED781B3" w14:textId="26414042" w:rsidR="004F39F3" w:rsidRPr="00C41F09" w:rsidRDefault="004F39F3" w:rsidP="00C2255C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sz w:val="22"/>
          <w:szCs w:val="22"/>
        </w:rPr>
      </w:pPr>
      <w:r w:rsidRPr="00C41F09">
        <w:rPr>
          <w:b/>
          <w:sz w:val="22"/>
          <w:szCs w:val="22"/>
        </w:rPr>
        <w:t xml:space="preserve">DANE OSTATECZNEGO ODBIORCY WSPARCIA (zwanego dalej „OOW”) </w:t>
      </w:r>
    </w:p>
    <w:p w14:paraId="385E552F" w14:textId="5FDE2AFF" w:rsidR="004F39F3" w:rsidRPr="00C41F09" w:rsidRDefault="004F39F3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sz w:val="22"/>
          <w:szCs w:val="22"/>
        </w:rPr>
      </w:pPr>
      <w:r w:rsidRPr="00C41F09">
        <w:rPr>
          <w:b/>
          <w:sz w:val="22"/>
          <w:szCs w:val="22"/>
        </w:rPr>
        <w:t>FORMA PRAWNA OOW</w:t>
      </w:r>
    </w:p>
    <w:p w14:paraId="2D50195E" w14:textId="21BD02CE" w:rsidR="00743D35" w:rsidRDefault="00D55518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Należy wybrać odpowiednią formę prawną</w:t>
      </w:r>
      <w:r w:rsidR="00D46689" w:rsidRPr="00C41F09">
        <w:rPr>
          <w:sz w:val="22"/>
          <w:szCs w:val="22"/>
        </w:rPr>
        <w:t xml:space="preserve"> OOW</w:t>
      </w:r>
      <w:r w:rsidRPr="00C41F09">
        <w:rPr>
          <w:sz w:val="22"/>
          <w:szCs w:val="22"/>
        </w:rPr>
        <w:t xml:space="preserve">, po czym </w:t>
      </w:r>
      <w:r w:rsidR="00C20681" w:rsidRPr="00C41F09">
        <w:rPr>
          <w:sz w:val="22"/>
          <w:szCs w:val="22"/>
        </w:rPr>
        <w:t xml:space="preserve">należy </w:t>
      </w:r>
      <w:r w:rsidR="00667A57" w:rsidRPr="00C41F09">
        <w:rPr>
          <w:sz w:val="22"/>
          <w:szCs w:val="22"/>
        </w:rPr>
        <w:t xml:space="preserve">zaznaczyć </w:t>
      </w:r>
      <w:r w:rsidR="0050582B" w:rsidRPr="00C41F09">
        <w:rPr>
          <w:sz w:val="22"/>
          <w:szCs w:val="22"/>
        </w:rPr>
        <w:t xml:space="preserve">jedną z podanych form nabycia pojazdu: zakup lub </w:t>
      </w:r>
      <w:r w:rsidR="001C06F7" w:rsidRPr="00C41F09">
        <w:rPr>
          <w:sz w:val="22"/>
          <w:szCs w:val="22"/>
        </w:rPr>
        <w:t>leasing/wynajem długoterminowy</w:t>
      </w:r>
      <w:r w:rsidR="005B428F">
        <w:rPr>
          <w:sz w:val="22"/>
          <w:szCs w:val="22"/>
        </w:rPr>
        <w:t xml:space="preserve"> oraz kategorię pojazdu</w:t>
      </w:r>
      <w:r w:rsidR="001C06F7" w:rsidRPr="00C41F09">
        <w:rPr>
          <w:sz w:val="22"/>
          <w:szCs w:val="22"/>
        </w:rPr>
        <w:t>.</w:t>
      </w:r>
      <w:r w:rsidR="00067CD2" w:rsidRPr="00C41F09">
        <w:rPr>
          <w:sz w:val="22"/>
          <w:szCs w:val="22"/>
        </w:rPr>
        <w:t xml:space="preserve"> </w:t>
      </w:r>
    </w:p>
    <w:p w14:paraId="44C5B448" w14:textId="58C2316C" w:rsidR="005D7E1C" w:rsidRDefault="005D7E1C" w:rsidP="006C5F7A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>Należy wskazać czy OOW prowadzi działalność gospodarczą – po zaznaczeniu odp. TAK pojawi się kolejne zapytanie czy pojazd elektryczny będzie wykorzystywany do działalności gospodarczej. Po zaznaczeniu odp. TAK we wniosku pojawi się zakładka dot. pomocy de minimis.</w:t>
      </w:r>
    </w:p>
    <w:p w14:paraId="3F40D14F" w14:textId="3FB3A202" w:rsidR="005035A1" w:rsidRPr="00C41F09" w:rsidRDefault="00A7503F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Nazwa</w:t>
      </w:r>
      <w:r w:rsidR="00BF2B80" w:rsidRPr="00C41F09">
        <w:rPr>
          <w:b/>
          <w:bCs/>
          <w:sz w:val="22"/>
          <w:szCs w:val="22"/>
        </w:rPr>
        <w:t xml:space="preserve"> OOW:</w:t>
      </w:r>
    </w:p>
    <w:p w14:paraId="2E7268AC" w14:textId="2414BA26" w:rsidR="0086237B" w:rsidRPr="00080E6D" w:rsidRDefault="00383681" w:rsidP="0086237B">
      <w:pPr>
        <w:spacing w:before="240" w:after="240" w:line="288" w:lineRule="auto"/>
        <w:rPr>
          <w:color w:val="C00000"/>
          <w:sz w:val="22"/>
          <w:szCs w:val="22"/>
        </w:rPr>
      </w:pPr>
      <w:r w:rsidRPr="00C41F09">
        <w:rPr>
          <w:sz w:val="22"/>
          <w:szCs w:val="22"/>
        </w:rPr>
        <w:t xml:space="preserve">Należy wprowadzić </w:t>
      </w:r>
      <w:r w:rsidR="005D7E1C">
        <w:rPr>
          <w:sz w:val="22"/>
          <w:szCs w:val="22"/>
        </w:rPr>
        <w:t>pełną nazwę OOW.</w:t>
      </w:r>
      <w:r w:rsidR="009B5C13">
        <w:rPr>
          <w:sz w:val="22"/>
          <w:szCs w:val="22"/>
        </w:rPr>
        <w:t xml:space="preserve"> </w:t>
      </w:r>
      <w:r w:rsidR="0086237B" w:rsidRPr="00080E6D">
        <w:rPr>
          <w:sz w:val="22"/>
          <w:szCs w:val="22"/>
        </w:rPr>
        <w:t xml:space="preserve">Jeżeli długość nazwy </w:t>
      </w:r>
      <w:r w:rsidR="009B5C13">
        <w:rPr>
          <w:sz w:val="22"/>
          <w:szCs w:val="22"/>
        </w:rPr>
        <w:t xml:space="preserve">OOW </w:t>
      </w:r>
      <w:r w:rsidR="0086237B" w:rsidRPr="00080E6D">
        <w:rPr>
          <w:sz w:val="22"/>
          <w:szCs w:val="22"/>
        </w:rPr>
        <w:t xml:space="preserve">przekracza 70 znaków (w tym spacje) należy wpisać 70 pierwszych znaków nazwy zgodnie z nazwą zarejestrowaną </w:t>
      </w:r>
      <w:r w:rsidR="0086237B">
        <w:rPr>
          <w:sz w:val="22"/>
          <w:szCs w:val="22"/>
        </w:rPr>
        <w:t xml:space="preserve">lub w przypadku, gdy jest to możliwe, należy zastosować skróconą nazwę </w:t>
      </w:r>
      <w:r w:rsidR="009B5C13">
        <w:rPr>
          <w:sz w:val="22"/>
          <w:szCs w:val="22"/>
        </w:rPr>
        <w:t>OOW</w:t>
      </w:r>
      <w:r w:rsidR="0086237B">
        <w:rPr>
          <w:sz w:val="22"/>
          <w:szCs w:val="22"/>
        </w:rPr>
        <w:t>. W nazwie należy pominąć znaki specjalne, w tym interpunkcyjne.</w:t>
      </w:r>
    </w:p>
    <w:p w14:paraId="762656A3" w14:textId="45F46A08" w:rsidR="0086237B" w:rsidRPr="00C41F09" w:rsidRDefault="0086237B" w:rsidP="0086237B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W polu tym nie należy wskazywać danych teleadresowych </w:t>
      </w:r>
      <w:r w:rsidR="00DD339F">
        <w:rPr>
          <w:sz w:val="22"/>
          <w:szCs w:val="22"/>
        </w:rPr>
        <w:t>OOW</w:t>
      </w:r>
      <w:r w:rsidRPr="00C41F09">
        <w:rPr>
          <w:sz w:val="22"/>
          <w:szCs w:val="22"/>
        </w:rPr>
        <w:t>.</w:t>
      </w:r>
    </w:p>
    <w:p w14:paraId="639BEA5F" w14:textId="7E243AB2" w:rsidR="008E1A89" w:rsidRPr="008E1A89" w:rsidRDefault="008E1A89" w:rsidP="008E1A89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 w:rsidRPr="008E1A89">
        <w:rPr>
          <w:b/>
          <w:bCs/>
          <w:sz w:val="22"/>
          <w:szCs w:val="22"/>
        </w:rPr>
        <w:t>Dane reprezentantów OOW</w:t>
      </w:r>
    </w:p>
    <w:p w14:paraId="167FF4AF" w14:textId="1ABA0FB3" w:rsidR="005D7E1C" w:rsidRDefault="008E1A89" w:rsidP="008E1A89">
      <w:pPr>
        <w:pStyle w:val="Akapitzlist"/>
        <w:spacing w:before="240" w:after="240" w:line="288" w:lineRule="auto"/>
        <w:ind w:left="0"/>
        <w:contextualSpacing w:val="0"/>
        <w:rPr>
          <w:sz w:val="22"/>
          <w:szCs w:val="22"/>
        </w:rPr>
      </w:pPr>
      <w:r>
        <w:rPr>
          <w:sz w:val="22"/>
          <w:szCs w:val="22"/>
        </w:rPr>
        <w:t>Należy wskazać dane osoby/osób, które reprezentują OOW zgodnie z KRS lub statusem OOW.</w:t>
      </w:r>
      <w:r w:rsidRPr="00C41F09">
        <w:rPr>
          <w:sz w:val="22"/>
          <w:szCs w:val="22"/>
        </w:rPr>
        <w:t xml:space="preserve"> </w:t>
      </w:r>
      <w:r w:rsidR="005D7E1C" w:rsidRPr="00C41F09">
        <w:rPr>
          <w:sz w:val="22"/>
          <w:szCs w:val="22"/>
        </w:rPr>
        <w:t>W przypadku reprezentowania OOW przez pełnomocnika należy wskazać imię i nazwisko oraz PESEL osoby reprezentującej OOW na podstawie pełnomocnictwa, które należy załączyć do wniosku. W przypadku, gdy pełnomocnik posiada więcej niż jedno imię, należy wskazać wyłącznie pierwsze imię oraz nazwisko.</w:t>
      </w:r>
      <w:r w:rsidR="005D7E1C">
        <w:rPr>
          <w:sz w:val="22"/>
          <w:szCs w:val="22"/>
        </w:rPr>
        <w:t xml:space="preserve"> </w:t>
      </w:r>
      <w:r w:rsidR="005D7E1C" w:rsidRPr="00C41F09">
        <w:rPr>
          <w:sz w:val="22"/>
          <w:szCs w:val="22"/>
        </w:rPr>
        <w:t xml:space="preserve">Wzór pełnomocnictwa dla osoby składającej wniosek dostępny jest pod adresem </w:t>
      </w:r>
      <w:hyperlink r:id="rId7" w:history="1">
        <w:r w:rsidR="005D7E1C" w:rsidRPr="00C41F09">
          <w:rPr>
            <w:rStyle w:val="Hipercze"/>
            <w:sz w:val="22"/>
            <w:szCs w:val="22"/>
          </w:rPr>
          <w:t>Wzór pełnomocnictwa</w:t>
        </w:r>
      </w:hyperlink>
      <w:r w:rsidR="005D7E1C" w:rsidRPr="00C41F09">
        <w:rPr>
          <w:sz w:val="22"/>
          <w:szCs w:val="22"/>
        </w:rPr>
        <w:t xml:space="preserve"> </w:t>
      </w:r>
    </w:p>
    <w:p w14:paraId="61A52EBB" w14:textId="709AE00A" w:rsidR="008E1A89" w:rsidRPr="008E1A89" w:rsidRDefault="008E1A89" w:rsidP="008E1A89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 w:rsidRPr="008E1A89">
        <w:rPr>
          <w:b/>
          <w:bCs/>
          <w:sz w:val="22"/>
          <w:szCs w:val="22"/>
        </w:rPr>
        <w:t>Numery</w:t>
      </w:r>
    </w:p>
    <w:p w14:paraId="5F12D9E9" w14:textId="77777777" w:rsidR="005D7E1C" w:rsidRDefault="00E80F94" w:rsidP="005D7E1C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NIP – należy wpisać numer identyfikacji podatkowej </w:t>
      </w:r>
      <w:r w:rsidR="000B0072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>.</w:t>
      </w:r>
    </w:p>
    <w:p w14:paraId="59C2921C" w14:textId="4F287B66" w:rsidR="004D66E7" w:rsidRDefault="00E80F94" w:rsidP="005D7E1C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REGON – należy podać numer identyfikacyjny Krajowego Rejestru Urzędowego Podmiotów Gospodarki Narodowej (REGON) </w:t>
      </w:r>
      <w:r w:rsidR="000B0072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>.</w:t>
      </w:r>
    </w:p>
    <w:p w14:paraId="3C4B6C47" w14:textId="12135056" w:rsidR="00EA7C35" w:rsidRPr="00C41F09" w:rsidRDefault="00EA7C35" w:rsidP="005D7E1C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KRS – należy wskazać</w:t>
      </w:r>
      <w:r w:rsidR="0086237B">
        <w:rPr>
          <w:sz w:val="22"/>
          <w:szCs w:val="22"/>
        </w:rPr>
        <w:t xml:space="preserve"> i</w:t>
      </w:r>
      <w:r w:rsidR="0086237B" w:rsidRPr="0086237B">
        <w:rPr>
          <w:sz w:val="22"/>
          <w:szCs w:val="22"/>
        </w:rPr>
        <w:t>dentyfikator nadawany podmiotom wpisanym do Krajowego Rejestru Sądowego</w:t>
      </w:r>
      <w:r w:rsidR="0086237B">
        <w:rPr>
          <w:sz w:val="22"/>
          <w:szCs w:val="22"/>
        </w:rPr>
        <w:t>.</w:t>
      </w:r>
    </w:p>
    <w:p w14:paraId="05FCBE1C" w14:textId="102CAE82" w:rsidR="004D66E7" w:rsidRPr="00C41F09" w:rsidRDefault="0086237B" w:rsidP="00C2255C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sz w:val="22"/>
          <w:szCs w:val="22"/>
        </w:rPr>
      </w:pPr>
      <w:r>
        <w:rPr>
          <w:b/>
          <w:bCs/>
          <w:sz w:val="22"/>
          <w:szCs w:val="22"/>
        </w:rPr>
        <w:t>Dane adresowe OOW</w:t>
      </w:r>
    </w:p>
    <w:p w14:paraId="186ED5E5" w14:textId="3A02FAF9" w:rsidR="00CE1610" w:rsidRPr="00C41F09" w:rsidRDefault="0019048D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uzupełnić dane adresowe</w:t>
      </w:r>
      <w:r w:rsidR="00DD339F">
        <w:rPr>
          <w:sz w:val="22"/>
          <w:szCs w:val="22"/>
        </w:rPr>
        <w:t xml:space="preserve"> OOW</w:t>
      </w:r>
      <w:r w:rsidRPr="00C41F09">
        <w:rPr>
          <w:sz w:val="22"/>
          <w:szCs w:val="22"/>
        </w:rPr>
        <w:t>. Z list rozwijanych należy wybrać odpowiednie województwo, powiat</w:t>
      </w:r>
      <w:r w:rsidR="006C19CE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gminę</w:t>
      </w:r>
      <w:r w:rsidR="006C19CE" w:rsidRPr="00C41F09">
        <w:rPr>
          <w:sz w:val="22"/>
          <w:szCs w:val="22"/>
        </w:rPr>
        <w:t>,</w:t>
      </w:r>
      <w:r w:rsidR="00136C1A" w:rsidRPr="00C41F09">
        <w:rPr>
          <w:sz w:val="22"/>
          <w:szCs w:val="22"/>
        </w:rPr>
        <w:t xml:space="preserve"> </w:t>
      </w:r>
      <w:r w:rsidRPr="00C41F09">
        <w:rPr>
          <w:sz w:val="22"/>
          <w:szCs w:val="22"/>
        </w:rPr>
        <w:t>miejscowość</w:t>
      </w:r>
      <w:r w:rsidR="00136C1A" w:rsidRPr="00C41F09">
        <w:rPr>
          <w:sz w:val="22"/>
          <w:szCs w:val="22"/>
        </w:rPr>
        <w:t xml:space="preserve"> oraz należy wpisać </w:t>
      </w:r>
      <w:r w:rsidR="00807E80" w:rsidRPr="00C41F09">
        <w:rPr>
          <w:sz w:val="22"/>
          <w:szCs w:val="22"/>
        </w:rPr>
        <w:t xml:space="preserve">pierwsze litery </w:t>
      </w:r>
      <w:r w:rsidR="00136C1A" w:rsidRPr="00C41F09">
        <w:rPr>
          <w:sz w:val="22"/>
          <w:szCs w:val="22"/>
        </w:rPr>
        <w:t>nazw</w:t>
      </w:r>
      <w:r w:rsidR="00807E80" w:rsidRPr="00C41F09">
        <w:rPr>
          <w:sz w:val="22"/>
          <w:szCs w:val="22"/>
        </w:rPr>
        <w:t>y</w:t>
      </w:r>
      <w:r w:rsidR="00136C1A" w:rsidRPr="00C41F09">
        <w:rPr>
          <w:sz w:val="22"/>
          <w:szCs w:val="22"/>
        </w:rPr>
        <w:t xml:space="preserve"> ulicy</w:t>
      </w:r>
      <w:r w:rsidR="00807E80" w:rsidRPr="00C41F09">
        <w:rPr>
          <w:sz w:val="22"/>
          <w:szCs w:val="22"/>
        </w:rPr>
        <w:t xml:space="preserve">, a </w:t>
      </w:r>
      <w:r w:rsidR="00807E80" w:rsidRPr="00C41F09">
        <w:rPr>
          <w:sz w:val="22"/>
          <w:szCs w:val="22"/>
        </w:rPr>
        <w:lastRenderedPageBreak/>
        <w:t>następnie pojawi się lista</w:t>
      </w:r>
      <w:r w:rsidR="00917030" w:rsidRPr="00C41F09">
        <w:rPr>
          <w:sz w:val="22"/>
          <w:szCs w:val="22"/>
        </w:rPr>
        <w:t xml:space="preserve"> rozwijana</w:t>
      </w:r>
      <w:r w:rsidR="006C19CE" w:rsidRPr="00C41F09">
        <w:rPr>
          <w:sz w:val="22"/>
          <w:szCs w:val="22"/>
        </w:rPr>
        <w:t>.</w:t>
      </w:r>
      <w:r w:rsidR="00A560F8" w:rsidRPr="00C41F09">
        <w:rPr>
          <w:sz w:val="22"/>
          <w:szCs w:val="22"/>
        </w:rPr>
        <w:t xml:space="preserve"> W przypadku gdy </w:t>
      </w:r>
      <w:r w:rsidR="0035755C" w:rsidRPr="00C41F09">
        <w:rPr>
          <w:sz w:val="22"/>
          <w:szCs w:val="22"/>
        </w:rPr>
        <w:t>nazwy ulicy nie ma na liście rozwijanej należy zaznaczyć pole wyboru „</w:t>
      </w:r>
      <w:r w:rsidR="01270789" w:rsidRPr="00C41F09">
        <w:rPr>
          <w:sz w:val="22"/>
          <w:szCs w:val="22"/>
        </w:rPr>
        <w:t>brak</w:t>
      </w:r>
      <w:r w:rsidR="0035755C" w:rsidRPr="00C41F09">
        <w:rPr>
          <w:sz w:val="22"/>
          <w:szCs w:val="22"/>
        </w:rPr>
        <w:t xml:space="preserve"> ulicy na liście”, a następnie wpisać ręcznie nazwę ulicy.</w:t>
      </w:r>
      <w:r w:rsidR="006C19CE" w:rsidRPr="00C41F09">
        <w:rPr>
          <w:sz w:val="22"/>
          <w:szCs w:val="22"/>
        </w:rPr>
        <w:t xml:space="preserve"> Należy odpowiednio uzupełnić pola</w:t>
      </w:r>
      <w:r w:rsidRPr="00C41F09">
        <w:rPr>
          <w:sz w:val="22"/>
          <w:szCs w:val="22"/>
        </w:rPr>
        <w:t xml:space="preserve"> numer domu, numer lokalu, kod pocztowy oraz poczta.</w:t>
      </w:r>
      <w:r w:rsidR="00136C1A" w:rsidRPr="00C41F09">
        <w:rPr>
          <w:sz w:val="22"/>
          <w:szCs w:val="22"/>
        </w:rPr>
        <w:t xml:space="preserve"> </w:t>
      </w:r>
      <w:r w:rsidR="00756BF7" w:rsidRPr="00C41F09">
        <w:rPr>
          <w:sz w:val="22"/>
          <w:szCs w:val="22"/>
        </w:rPr>
        <w:t xml:space="preserve">W przypadku, gdy w </w:t>
      </w:r>
      <w:r w:rsidR="00092763" w:rsidRPr="00C41F09">
        <w:rPr>
          <w:sz w:val="22"/>
          <w:szCs w:val="22"/>
        </w:rPr>
        <w:t>miejscowości</w:t>
      </w:r>
      <w:r w:rsidR="00756BF7" w:rsidRPr="00C41F09">
        <w:rPr>
          <w:sz w:val="22"/>
          <w:szCs w:val="22"/>
        </w:rPr>
        <w:t xml:space="preserve"> nie ma </w:t>
      </w:r>
      <w:r w:rsidR="009A4BCD" w:rsidRPr="00C41F09">
        <w:rPr>
          <w:sz w:val="22"/>
          <w:szCs w:val="22"/>
        </w:rPr>
        <w:t>ulicy należy zaznaczyć pole wyboru „</w:t>
      </w:r>
      <w:r w:rsidR="0073680B" w:rsidRPr="00C41F09">
        <w:rPr>
          <w:sz w:val="22"/>
          <w:szCs w:val="22"/>
        </w:rPr>
        <w:t xml:space="preserve">W </w:t>
      </w:r>
      <w:r w:rsidR="00376E79">
        <w:rPr>
          <w:sz w:val="22"/>
          <w:szCs w:val="22"/>
        </w:rPr>
        <w:t>miejscowości</w:t>
      </w:r>
      <w:r w:rsidR="00A6071C">
        <w:rPr>
          <w:sz w:val="22"/>
          <w:szCs w:val="22"/>
        </w:rPr>
        <w:t xml:space="preserve"> </w:t>
      </w:r>
      <w:r w:rsidR="00092763" w:rsidRPr="00C41F09">
        <w:rPr>
          <w:sz w:val="22"/>
          <w:szCs w:val="22"/>
        </w:rPr>
        <w:t xml:space="preserve">nie ma </w:t>
      </w:r>
      <w:r w:rsidR="00A6071C">
        <w:rPr>
          <w:sz w:val="22"/>
          <w:szCs w:val="22"/>
        </w:rPr>
        <w:t xml:space="preserve">nazwy </w:t>
      </w:r>
      <w:r w:rsidR="00092763" w:rsidRPr="00C41F09">
        <w:rPr>
          <w:sz w:val="22"/>
          <w:szCs w:val="22"/>
        </w:rPr>
        <w:t>ulicy”.</w:t>
      </w:r>
      <w:r w:rsidR="00DD3554">
        <w:rPr>
          <w:sz w:val="22"/>
          <w:szCs w:val="22"/>
        </w:rPr>
        <w:t xml:space="preserve"> W przypadku, gdy </w:t>
      </w:r>
      <w:r w:rsidR="007F71B6">
        <w:rPr>
          <w:sz w:val="22"/>
          <w:szCs w:val="22"/>
        </w:rPr>
        <w:t>w adresie siedziby OOW nie ma numeru lokalu należy zaznaczyć pole wyboru „brak nr lokalu”.</w:t>
      </w:r>
    </w:p>
    <w:p w14:paraId="09ABD626" w14:textId="0AD813B4" w:rsidR="00514987" w:rsidRPr="00C41F09" w:rsidRDefault="00514987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polu Poczta nie należy wpisywać adresu urzędu pocztowego – należy wskazać jedynie miejscowość.</w:t>
      </w:r>
    </w:p>
    <w:p w14:paraId="56B28E93" w14:textId="2BE5DB22" w:rsidR="00DE2EAC" w:rsidRPr="00C41F09" w:rsidRDefault="0071007D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Należy wpisać aktualny numer telefonu oraz adres e-mail. UWAGA: Za prawidłowość wskazania adresu e-mail we wniosku odpowiada </w:t>
      </w:r>
      <w:r w:rsidR="00910CFB" w:rsidRPr="00C41F09">
        <w:rPr>
          <w:sz w:val="22"/>
          <w:szCs w:val="22"/>
        </w:rPr>
        <w:t>OOW</w:t>
      </w:r>
      <w:r w:rsidRPr="00C41F09">
        <w:rPr>
          <w:sz w:val="22"/>
          <w:szCs w:val="22"/>
        </w:rPr>
        <w:t xml:space="preserve">. W przypadku błędnego wskazania adresu e-mail, </w:t>
      </w:r>
      <w:r w:rsidR="000A6606" w:rsidRPr="00C41F09">
        <w:rPr>
          <w:sz w:val="22"/>
          <w:szCs w:val="22"/>
        </w:rPr>
        <w:t>skutkującego bezskutecznym</w:t>
      </w:r>
      <w:r w:rsidRPr="00C41F09">
        <w:rPr>
          <w:sz w:val="22"/>
          <w:szCs w:val="22"/>
        </w:rPr>
        <w:t xml:space="preserve"> dostarczeniem </w:t>
      </w:r>
      <w:r w:rsidR="0062163D" w:rsidRPr="00C41F09">
        <w:rPr>
          <w:sz w:val="22"/>
          <w:szCs w:val="22"/>
        </w:rPr>
        <w:t>korespondencji wniosek</w:t>
      </w:r>
      <w:r w:rsidRPr="00C41F09">
        <w:rPr>
          <w:sz w:val="22"/>
          <w:szCs w:val="22"/>
        </w:rPr>
        <w:t xml:space="preserve"> zostaje odrzucony. W takim przypadku wniosek otrzymuje status w systemie GWD „odrzucony”. Wnioskodawca ma obowiązek niezwłocznego informowania NFOŚiGW o każdej zmianie adresu e-mail, pod rygorem uznania skutecznego doręczenia korespondencji przez NFOŚiGW, przesłanego na dotychczas znany NFOŚiGW adres wnioskodawcy. Szczegółowe zapisy dotyczące prawidłowości utrzymania i monitorowania adresu email znajdują się w Regulaminie naboru.</w:t>
      </w:r>
    </w:p>
    <w:p w14:paraId="159E2D62" w14:textId="1F62E752" w:rsidR="00C96EF1" w:rsidRPr="00C41F09" w:rsidRDefault="00C96EF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b/>
          <w:bCs/>
          <w:sz w:val="22"/>
          <w:szCs w:val="22"/>
        </w:rPr>
        <w:t>Klasa działalności, w związku z którą OOW ubiega się o dofinansowanie</w:t>
      </w:r>
      <w:r w:rsidR="006411FF">
        <w:rPr>
          <w:b/>
          <w:bCs/>
          <w:sz w:val="22"/>
          <w:szCs w:val="22"/>
        </w:rPr>
        <w:t xml:space="preserve"> (pole pojawia się w przypadku </w:t>
      </w:r>
      <w:r w:rsidR="00C86F73">
        <w:rPr>
          <w:b/>
          <w:bCs/>
          <w:sz w:val="22"/>
          <w:szCs w:val="22"/>
        </w:rPr>
        <w:t>wykorzystania pojazd</w:t>
      </w:r>
      <w:r w:rsidR="00DD339F">
        <w:rPr>
          <w:b/>
          <w:bCs/>
          <w:sz w:val="22"/>
          <w:szCs w:val="22"/>
        </w:rPr>
        <w:t>u</w:t>
      </w:r>
      <w:r w:rsidR="00C86F73">
        <w:rPr>
          <w:b/>
          <w:bCs/>
          <w:sz w:val="22"/>
          <w:szCs w:val="22"/>
        </w:rPr>
        <w:t xml:space="preserve"> elektrycznego do prowadzenia działalności gospodarczej)</w:t>
      </w:r>
      <w:r w:rsidRPr="00C41F09">
        <w:rPr>
          <w:sz w:val="22"/>
          <w:szCs w:val="22"/>
        </w:rPr>
        <w:t xml:space="preserve"> - podaje się klasę działalności, w związku z którą podmiot ubiega się o pomoc de minimis. Jeżeli nie jest możliwe ustalenie jednej takiej działalności, podaje się klasę PKD tej działalności, która generuje największy przychód.</w:t>
      </w:r>
      <w:r w:rsidR="00506FD4">
        <w:rPr>
          <w:sz w:val="22"/>
          <w:szCs w:val="22"/>
        </w:rPr>
        <w:t xml:space="preserve"> Ponadto należy wskazać rok numeru PKD (P</w:t>
      </w:r>
      <w:r w:rsidR="00C93856">
        <w:rPr>
          <w:sz w:val="22"/>
          <w:szCs w:val="22"/>
        </w:rPr>
        <w:t>KD</w:t>
      </w:r>
      <w:r w:rsidR="00506FD4">
        <w:rPr>
          <w:sz w:val="22"/>
          <w:szCs w:val="22"/>
        </w:rPr>
        <w:t>2007 lub PKD2025) zgodny z danymi rejestracyjnymi w CEiDG.</w:t>
      </w:r>
    </w:p>
    <w:p w14:paraId="3B4ED1FE" w14:textId="47DA1BCF" w:rsidR="00DE5968" w:rsidRPr="00C41F09" w:rsidRDefault="00105130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Lista klas PKD wraz z nazwami klas dostępna jest pod adresem </w:t>
      </w:r>
      <w:r w:rsidR="003C218B" w:rsidRPr="00C41F09">
        <w:rPr>
          <w:sz w:val="22"/>
          <w:szCs w:val="22"/>
        </w:rPr>
        <w:t>https://uokik.gov.pl/Download/603</w:t>
      </w:r>
      <w:r w:rsidRPr="00C41F09">
        <w:rPr>
          <w:sz w:val="22"/>
          <w:szCs w:val="22"/>
        </w:rPr>
        <w:t>.</w:t>
      </w:r>
    </w:p>
    <w:p w14:paraId="40CF1A7E" w14:textId="3050E57E" w:rsidR="00C96EF1" w:rsidRDefault="00C96EF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b/>
          <w:bCs/>
          <w:sz w:val="22"/>
          <w:szCs w:val="22"/>
        </w:rPr>
        <w:t>Identyfikator gminy, w której OOW ma miejsce zamieszkania albo siedzibę</w:t>
      </w:r>
      <w:r w:rsidRPr="00C41F09">
        <w:rPr>
          <w:sz w:val="22"/>
          <w:szCs w:val="22"/>
        </w:rPr>
        <w:t xml:space="preserve"> </w:t>
      </w:r>
      <w:r w:rsidR="00C86F73">
        <w:rPr>
          <w:b/>
          <w:bCs/>
          <w:sz w:val="22"/>
          <w:szCs w:val="22"/>
        </w:rPr>
        <w:t>(pole pojawia się w przypadku wykorzystania pojazd</w:t>
      </w:r>
      <w:r w:rsidR="00DD339F">
        <w:rPr>
          <w:b/>
          <w:bCs/>
          <w:sz w:val="22"/>
          <w:szCs w:val="22"/>
        </w:rPr>
        <w:t>u</w:t>
      </w:r>
      <w:r w:rsidR="00C86F73">
        <w:rPr>
          <w:b/>
          <w:bCs/>
          <w:sz w:val="22"/>
          <w:szCs w:val="22"/>
        </w:rPr>
        <w:t xml:space="preserve"> elektrycznego do prowadzenia działalności gospodarczej)</w:t>
      </w:r>
      <w:r w:rsidR="00C86F73" w:rsidRPr="00C41F09">
        <w:rPr>
          <w:sz w:val="22"/>
          <w:szCs w:val="22"/>
        </w:rPr>
        <w:t xml:space="preserve"> </w:t>
      </w:r>
      <w:r w:rsidRPr="00C41F09">
        <w:rPr>
          <w:sz w:val="22"/>
          <w:szCs w:val="22"/>
        </w:rPr>
        <w:t>- siedmiocyfrowe oznaczenie nadane w sposób określony w rozporządzeniu Rady Ministrów z dnia 15 grudnia 1998 r. w sprawie szczegółowych zasad prowadzenia, stosowania i udostępniania krajowego rejestru urzędowego podziału terytorialnego kraju oraz związanych z tym obowiązków organów administracji rządowej i jednostek samorządu terytorialnego (Dz. U. poz. 1031, z późn. zm.).</w:t>
      </w:r>
      <w:r w:rsidR="00BF2B80" w:rsidRPr="00C41F09">
        <w:rPr>
          <w:sz w:val="22"/>
          <w:szCs w:val="22"/>
        </w:rPr>
        <w:t xml:space="preserve"> Pole wypełniane </w:t>
      </w:r>
      <w:r w:rsidR="0073680B" w:rsidRPr="00C41F09">
        <w:rPr>
          <w:sz w:val="22"/>
          <w:szCs w:val="22"/>
        </w:rPr>
        <w:t xml:space="preserve">jest </w:t>
      </w:r>
      <w:r w:rsidR="00BF2B80" w:rsidRPr="00C41F09">
        <w:rPr>
          <w:sz w:val="22"/>
          <w:szCs w:val="22"/>
        </w:rPr>
        <w:t>automatycznie.</w:t>
      </w:r>
    </w:p>
    <w:p w14:paraId="507D3174" w14:textId="3BF21592" w:rsidR="008E1A89" w:rsidRPr="00C41F09" w:rsidRDefault="008E1A89" w:rsidP="008E1A89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 xml:space="preserve">Dane do korespondencji </w:t>
      </w:r>
      <w:r>
        <w:rPr>
          <w:b/>
          <w:bCs/>
          <w:sz w:val="22"/>
          <w:szCs w:val="22"/>
        </w:rPr>
        <w:t>i kontaktu</w:t>
      </w:r>
    </w:p>
    <w:p w14:paraId="30E73179" w14:textId="7CE9B5DA" w:rsidR="00DD339F" w:rsidRPr="00C41F09" w:rsidRDefault="008E1A89" w:rsidP="00DD339F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uzupełnić</w:t>
      </w:r>
      <w:r>
        <w:rPr>
          <w:sz w:val="22"/>
          <w:szCs w:val="22"/>
        </w:rPr>
        <w:t xml:space="preserve"> aktualne </w:t>
      </w:r>
      <w:r w:rsidRPr="00C41F09">
        <w:rPr>
          <w:sz w:val="22"/>
          <w:szCs w:val="22"/>
        </w:rPr>
        <w:t xml:space="preserve"> dane adresowe</w:t>
      </w:r>
      <w:r w:rsidR="00C86F73">
        <w:rPr>
          <w:sz w:val="22"/>
          <w:szCs w:val="22"/>
        </w:rPr>
        <w:t xml:space="preserve"> osoby do kontaktu ze strony OOW</w:t>
      </w:r>
      <w:r w:rsidRPr="00C41F09">
        <w:rPr>
          <w:sz w:val="22"/>
          <w:szCs w:val="22"/>
        </w:rPr>
        <w:t xml:space="preserve">. </w:t>
      </w:r>
      <w:r w:rsidR="00DD339F" w:rsidRPr="00C41F09">
        <w:rPr>
          <w:sz w:val="22"/>
          <w:szCs w:val="22"/>
        </w:rPr>
        <w:t xml:space="preserve">Z list rozwijanych należy wybrać odpowiednie województwo, powiat, gminę, miejscowość oraz należy wpisać pierwsze litery nazwy ulicy, a następnie pojawi się lista rozwijana. W przypadku gdy nazwy ulicy nie ma na liście rozwijanej należy zaznaczyć pole wyboru „brak ulicy na liście”, a następnie wpisać ręcznie nazwę ulicy. Należy odpowiednio uzupełnić pola numer domu, numer lokalu, kod pocztowy oraz poczta. W przypadku, gdy w miejscowości nie ma ulicy należy zaznaczyć </w:t>
      </w:r>
      <w:r w:rsidR="00DD339F" w:rsidRPr="00C41F09">
        <w:rPr>
          <w:sz w:val="22"/>
          <w:szCs w:val="22"/>
        </w:rPr>
        <w:lastRenderedPageBreak/>
        <w:t xml:space="preserve">pole wyboru „W </w:t>
      </w:r>
      <w:r w:rsidR="00DD339F">
        <w:rPr>
          <w:sz w:val="22"/>
          <w:szCs w:val="22"/>
        </w:rPr>
        <w:t xml:space="preserve">miejscowości </w:t>
      </w:r>
      <w:r w:rsidR="00DD339F" w:rsidRPr="00C41F09">
        <w:rPr>
          <w:sz w:val="22"/>
          <w:szCs w:val="22"/>
        </w:rPr>
        <w:t xml:space="preserve">nie ma </w:t>
      </w:r>
      <w:r w:rsidR="00DD339F">
        <w:rPr>
          <w:sz w:val="22"/>
          <w:szCs w:val="22"/>
        </w:rPr>
        <w:t xml:space="preserve">nazwy </w:t>
      </w:r>
      <w:r w:rsidR="00DD339F" w:rsidRPr="00C41F09">
        <w:rPr>
          <w:sz w:val="22"/>
          <w:szCs w:val="22"/>
        </w:rPr>
        <w:t>ulicy”.</w:t>
      </w:r>
      <w:r w:rsidR="00DD339F">
        <w:rPr>
          <w:sz w:val="22"/>
          <w:szCs w:val="22"/>
        </w:rPr>
        <w:t xml:space="preserve"> W przypadku, gdy w adresie siedziby OOW nie ma numeru lokalu należy zaznaczyć pole wyboru „brak nr lokalu”.</w:t>
      </w:r>
    </w:p>
    <w:p w14:paraId="41AB8BC6" w14:textId="7C1D9EF4" w:rsidR="007D7053" w:rsidRDefault="008E1A89" w:rsidP="00DD339F">
      <w:pPr>
        <w:pStyle w:val="Akapitzlist"/>
        <w:numPr>
          <w:ilvl w:val="0"/>
          <w:numId w:val="21"/>
        </w:numPr>
        <w:spacing w:before="240" w:after="240" w:line="288" w:lineRule="auto"/>
        <w:ind w:left="284" w:hanging="284"/>
        <w:contextualSpacing w:val="0"/>
        <w:rPr>
          <w:b/>
          <w:bCs/>
          <w:sz w:val="22"/>
          <w:szCs w:val="22"/>
        </w:rPr>
      </w:pPr>
      <w:r w:rsidRPr="00C41F09">
        <w:rPr>
          <w:sz w:val="22"/>
          <w:szCs w:val="22"/>
        </w:rPr>
        <w:t xml:space="preserve"> </w:t>
      </w:r>
      <w:r w:rsidR="007D7053">
        <w:rPr>
          <w:b/>
          <w:bCs/>
          <w:sz w:val="22"/>
          <w:szCs w:val="22"/>
        </w:rPr>
        <w:t>Numer rachunku bankowego właściwy do wypłaty Wsparcia</w:t>
      </w:r>
    </w:p>
    <w:p w14:paraId="4FE08FC3" w14:textId="77777777" w:rsidR="00DD339F" w:rsidRDefault="008E1A89" w:rsidP="00DD339F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N</w:t>
      </w:r>
      <w:r w:rsidR="007D7053">
        <w:rPr>
          <w:sz w:val="22"/>
          <w:szCs w:val="22"/>
        </w:rPr>
        <w:t>ależy wpisać numer rachunku bankowego</w:t>
      </w:r>
      <w:r w:rsidR="00506FD4">
        <w:rPr>
          <w:sz w:val="22"/>
          <w:szCs w:val="22"/>
        </w:rPr>
        <w:t>, którego właścicielem/współwłaścicielem jest OOW</w:t>
      </w:r>
      <w:r w:rsidR="007D7053">
        <w:rPr>
          <w:sz w:val="22"/>
          <w:szCs w:val="22"/>
        </w:rPr>
        <w:t xml:space="preserve">. </w:t>
      </w:r>
    </w:p>
    <w:p w14:paraId="31E71C93" w14:textId="0E9A00C4" w:rsidR="00AC2F5E" w:rsidRPr="00C41F09" w:rsidRDefault="00AC2F5E" w:rsidP="00C2255C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2255C">
        <w:rPr>
          <w:b/>
          <w:sz w:val="22"/>
          <w:szCs w:val="22"/>
        </w:rPr>
        <w:t>INFORMACJE</w:t>
      </w:r>
      <w:r w:rsidRPr="00C41F09">
        <w:rPr>
          <w:b/>
          <w:bCs/>
          <w:sz w:val="22"/>
          <w:szCs w:val="22"/>
        </w:rPr>
        <w:t xml:space="preserve"> O PRZEDSIĘWZIĘCIU</w:t>
      </w:r>
    </w:p>
    <w:p w14:paraId="6BB016AB" w14:textId="77777777" w:rsidR="00927967" w:rsidRPr="00C41F09" w:rsidRDefault="005B34E1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Należy podać wszystkie dane wyszczególnione w tabeli</w:t>
      </w:r>
      <w:r w:rsidR="00273976" w:rsidRPr="00C41F09">
        <w:rPr>
          <w:sz w:val="22"/>
          <w:szCs w:val="22"/>
        </w:rPr>
        <w:t>, zgodnie ze stanem faktycznym i posiadanymi dokumentami</w:t>
      </w:r>
      <w:r w:rsidR="009D4371" w:rsidRPr="00C41F09">
        <w:rPr>
          <w:sz w:val="22"/>
          <w:szCs w:val="22"/>
        </w:rPr>
        <w:t>.</w:t>
      </w:r>
    </w:p>
    <w:p w14:paraId="61AE7BDF" w14:textId="13A6138E" w:rsidR="005F46D5" w:rsidRPr="00C41F09" w:rsidRDefault="000B50C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Marka</w:t>
      </w:r>
      <w:r w:rsidR="007501BC" w:rsidRPr="00C41F09">
        <w:rPr>
          <w:sz w:val="22"/>
          <w:szCs w:val="22"/>
        </w:rPr>
        <w:t xml:space="preserve"> – należy wpisać </w:t>
      </w:r>
      <w:r w:rsidR="00611110" w:rsidRPr="00C41F09">
        <w:rPr>
          <w:sz w:val="22"/>
          <w:szCs w:val="22"/>
        </w:rPr>
        <w:t xml:space="preserve">nazwę </w:t>
      </w:r>
      <w:r w:rsidR="007501BC" w:rsidRPr="00C41F09">
        <w:rPr>
          <w:sz w:val="22"/>
          <w:szCs w:val="22"/>
        </w:rPr>
        <w:t>mark</w:t>
      </w:r>
      <w:r w:rsidR="00611110" w:rsidRPr="00C41F09">
        <w:rPr>
          <w:sz w:val="22"/>
          <w:szCs w:val="22"/>
        </w:rPr>
        <w:t>i</w:t>
      </w:r>
      <w:r w:rsidR="00644606" w:rsidRPr="00C41F09">
        <w:rPr>
          <w:sz w:val="22"/>
          <w:szCs w:val="22"/>
        </w:rPr>
        <w:t xml:space="preserve"> pojazdu,</w:t>
      </w:r>
      <w:r w:rsidR="00BB694E" w:rsidRPr="00C41F09">
        <w:rPr>
          <w:sz w:val="22"/>
          <w:szCs w:val="22"/>
        </w:rPr>
        <w:t xml:space="preserve"> którego dotyczy wniosek</w:t>
      </w:r>
      <w:r w:rsidR="00E379C9" w:rsidRPr="00C41F09">
        <w:rPr>
          <w:sz w:val="22"/>
          <w:szCs w:val="22"/>
        </w:rPr>
        <w:t xml:space="preserve">, </w:t>
      </w:r>
      <w:r w:rsidR="00D57BE9" w:rsidRPr="00C41F09">
        <w:rPr>
          <w:sz w:val="22"/>
          <w:szCs w:val="22"/>
        </w:rPr>
        <w:t xml:space="preserve">nazwa marki pojazdu musi być tożsama z nazwą </w:t>
      </w:r>
      <w:r w:rsidR="00AB7915" w:rsidRPr="00C41F09">
        <w:rPr>
          <w:sz w:val="22"/>
          <w:szCs w:val="22"/>
        </w:rPr>
        <w:t>wpisaną w polu D.1. dowodu rejestracyjnego</w:t>
      </w:r>
      <w:r w:rsidR="008D2289" w:rsidRPr="00C41F09">
        <w:rPr>
          <w:sz w:val="22"/>
          <w:szCs w:val="22"/>
        </w:rPr>
        <w:t>.</w:t>
      </w:r>
    </w:p>
    <w:p w14:paraId="219667FD" w14:textId="1A32181E" w:rsidR="008D2289" w:rsidRPr="00C41F09" w:rsidRDefault="00575BF9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Model</w:t>
      </w:r>
      <w:r w:rsidR="005A53BB" w:rsidRPr="00C41F09">
        <w:rPr>
          <w:sz w:val="22"/>
          <w:szCs w:val="22"/>
        </w:rPr>
        <w:t xml:space="preserve"> – należy wpisać nazwę modelu pojazdu, którego dotyczy wniosek, </w:t>
      </w:r>
      <w:r w:rsidR="00AB646E" w:rsidRPr="00C41F09">
        <w:rPr>
          <w:sz w:val="22"/>
          <w:szCs w:val="22"/>
        </w:rPr>
        <w:t xml:space="preserve">nazwa modelu pojazdu musi być tożsama z nazwą </w:t>
      </w:r>
      <w:r w:rsidR="005A53BB" w:rsidRPr="00C41F09">
        <w:rPr>
          <w:sz w:val="22"/>
          <w:szCs w:val="22"/>
        </w:rPr>
        <w:t>wpisaną w polu D.3.</w:t>
      </w:r>
      <w:r w:rsidR="00AB646E" w:rsidRPr="00C41F09">
        <w:rPr>
          <w:sz w:val="22"/>
          <w:szCs w:val="22"/>
        </w:rPr>
        <w:t xml:space="preserve"> </w:t>
      </w:r>
      <w:r w:rsidR="005A53BB" w:rsidRPr="00C41F09">
        <w:rPr>
          <w:sz w:val="22"/>
          <w:szCs w:val="22"/>
        </w:rPr>
        <w:t>dowodu rejestracyjnego.</w:t>
      </w:r>
    </w:p>
    <w:p w14:paraId="0B87AA4E" w14:textId="22588C15" w:rsidR="005A53BB" w:rsidRPr="00C41F09" w:rsidRDefault="000137A7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Nr </w:t>
      </w:r>
      <w:r w:rsidR="00725223" w:rsidRPr="00C41F09">
        <w:rPr>
          <w:sz w:val="22"/>
          <w:szCs w:val="22"/>
        </w:rPr>
        <w:t>iden</w:t>
      </w:r>
      <w:r w:rsidR="00E243C4" w:rsidRPr="00C41F09">
        <w:rPr>
          <w:sz w:val="22"/>
          <w:szCs w:val="22"/>
        </w:rPr>
        <w:t>tyfikacyjny pojazdu (VIN)</w:t>
      </w:r>
      <w:r w:rsidR="00F144FD" w:rsidRPr="00C41F09">
        <w:rPr>
          <w:sz w:val="22"/>
          <w:szCs w:val="22"/>
        </w:rPr>
        <w:t xml:space="preserve"> – należy wpisać</w:t>
      </w:r>
      <w:r w:rsidR="006026AD" w:rsidRPr="00C41F09">
        <w:rPr>
          <w:sz w:val="22"/>
          <w:szCs w:val="22"/>
        </w:rPr>
        <w:t xml:space="preserve"> numer identyfikacyjny </w:t>
      </w:r>
      <w:r w:rsidR="0033602F" w:rsidRPr="00C41F09">
        <w:rPr>
          <w:sz w:val="22"/>
          <w:szCs w:val="22"/>
        </w:rPr>
        <w:t>pojazdu VIN</w:t>
      </w:r>
      <w:r w:rsidR="00E74C3E" w:rsidRPr="00C41F09">
        <w:rPr>
          <w:sz w:val="22"/>
          <w:szCs w:val="22"/>
        </w:rPr>
        <w:t xml:space="preserve">, wpisany w polu </w:t>
      </w:r>
      <w:r w:rsidR="00F508AC" w:rsidRPr="00C41F09">
        <w:rPr>
          <w:sz w:val="22"/>
          <w:szCs w:val="22"/>
        </w:rPr>
        <w:t>E dowodu rejestracyjnego</w:t>
      </w:r>
      <w:r w:rsidR="00CA24DB" w:rsidRPr="00C41F09">
        <w:rPr>
          <w:sz w:val="22"/>
          <w:szCs w:val="22"/>
        </w:rPr>
        <w:t>.</w:t>
      </w:r>
      <w:r w:rsidR="00C20D1F" w:rsidRPr="00C41F09">
        <w:rPr>
          <w:sz w:val="22"/>
          <w:szCs w:val="22"/>
        </w:rPr>
        <w:t xml:space="preserve"> Uwaga: numer VIN składa się z 17 znaków</w:t>
      </w:r>
      <w:r w:rsidR="00F4128E" w:rsidRPr="00C41F09">
        <w:rPr>
          <w:sz w:val="22"/>
          <w:szCs w:val="22"/>
        </w:rPr>
        <w:t xml:space="preserve"> – cyfr i liter</w:t>
      </w:r>
      <w:r w:rsidR="00DA5C6A" w:rsidRPr="00C41F09">
        <w:rPr>
          <w:sz w:val="22"/>
          <w:szCs w:val="22"/>
        </w:rPr>
        <w:t xml:space="preserve"> z wyłączeniem liter</w:t>
      </w:r>
      <w:r w:rsidR="00671434" w:rsidRPr="00C41F09">
        <w:rPr>
          <w:sz w:val="22"/>
          <w:szCs w:val="22"/>
        </w:rPr>
        <w:t xml:space="preserve"> I, O oraz Q.</w:t>
      </w:r>
    </w:p>
    <w:p w14:paraId="786B5B7D" w14:textId="4820BC1A" w:rsidR="00CA24DB" w:rsidRPr="00C41F09" w:rsidRDefault="007213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Data zakupu pojazdu </w:t>
      </w:r>
      <w:r w:rsidR="00C50ECD" w:rsidRPr="00C41F09">
        <w:rPr>
          <w:sz w:val="22"/>
          <w:szCs w:val="22"/>
        </w:rPr>
        <w:t>przez OOW/przekazania do używania albo używania i pobierania pożytków (data zakończenia przedsięwzięcia, osiągnięcia efektu rzeczowego)</w:t>
      </w:r>
      <w:r w:rsidR="00EF39B8" w:rsidRPr="00C41F09">
        <w:rPr>
          <w:sz w:val="22"/>
          <w:szCs w:val="22"/>
        </w:rPr>
        <w:t xml:space="preserve"> – należy wpisać datę wystawienia </w:t>
      </w:r>
      <w:r w:rsidR="001D6423" w:rsidRPr="00C41F09">
        <w:rPr>
          <w:sz w:val="22"/>
          <w:szCs w:val="22"/>
        </w:rPr>
        <w:t xml:space="preserve">faktury VAT potwierdzającej zakup samochodu elektrycznego </w:t>
      </w:r>
      <w:r w:rsidR="001A05D8" w:rsidRPr="00C41F09">
        <w:rPr>
          <w:sz w:val="22"/>
          <w:szCs w:val="22"/>
        </w:rPr>
        <w:t>oraz stanowiącej podstawę do rejestracji pojazdu (przez OOW)</w:t>
      </w:r>
      <w:r w:rsidR="00B40805" w:rsidRPr="00C41F09">
        <w:rPr>
          <w:sz w:val="22"/>
          <w:szCs w:val="22"/>
        </w:rPr>
        <w:t>, a w przypadku leasingu/wynajmu długoterminowego</w:t>
      </w:r>
      <w:r w:rsidR="00FA34FF" w:rsidRPr="00C41F09">
        <w:rPr>
          <w:sz w:val="22"/>
          <w:szCs w:val="22"/>
        </w:rPr>
        <w:t xml:space="preserve"> </w:t>
      </w:r>
      <w:r w:rsidR="00A8760F" w:rsidRPr="00C41F09">
        <w:rPr>
          <w:sz w:val="22"/>
          <w:szCs w:val="22"/>
        </w:rPr>
        <w:t>datę przekazani</w:t>
      </w:r>
      <w:r w:rsidR="00987E28" w:rsidRPr="00C41F09">
        <w:rPr>
          <w:sz w:val="22"/>
          <w:szCs w:val="22"/>
        </w:rPr>
        <w:t>a OOW</w:t>
      </w:r>
      <w:r w:rsidR="004F2FEC" w:rsidRPr="00C41F09">
        <w:rPr>
          <w:sz w:val="22"/>
          <w:szCs w:val="22"/>
        </w:rPr>
        <w:t xml:space="preserve"> samochodu d</w:t>
      </w:r>
      <w:r w:rsidR="00C11EF7" w:rsidRPr="00C41F09">
        <w:rPr>
          <w:sz w:val="22"/>
          <w:szCs w:val="22"/>
        </w:rPr>
        <w:t xml:space="preserve">o używania lub używania i pobierania pożytków </w:t>
      </w:r>
      <w:r w:rsidR="00401FF1" w:rsidRPr="00C41F09">
        <w:rPr>
          <w:sz w:val="22"/>
          <w:szCs w:val="22"/>
        </w:rPr>
        <w:t xml:space="preserve">podaną w protokole </w:t>
      </w:r>
      <w:r w:rsidR="00FF1B62" w:rsidRPr="00C41F09">
        <w:rPr>
          <w:sz w:val="22"/>
          <w:szCs w:val="22"/>
        </w:rPr>
        <w:t>przekazania pojazdu</w:t>
      </w:r>
      <w:r w:rsidR="00F104BA" w:rsidRPr="00C41F09">
        <w:rPr>
          <w:sz w:val="22"/>
          <w:szCs w:val="22"/>
        </w:rPr>
        <w:t>.</w:t>
      </w:r>
    </w:p>
    <w:p w14:paraId="5E6F6FB6" w14:textId="17A0B66B" w:rsidR="00F104BA" w:rsidRPr="00C41F09" w:rsidRDefault="00B83DFD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Data pierwszej rejestracji</w:t>
      </w:r>
      <w:r w:rsidR="00913101" w:rsidRPr="00C41F09">
        <w:rPr>
          <w:sz w:val="22"/>
          <w:szCs w:val="22"/>
        </w:rPr>
        <w:t xml:space="preserve"> </w:t>
      </w:r>
      <w:r w:rsidR="00CF6BE5" w:rsidRPr="00C41F09">
        <w:rPr>
          <w:sz w:val="22"/>
          <w:szCs w:val="22"/>
        </w:rPr>
        <w:t>– należy wpisać datę</w:t>
      </w:r>
      <w:r w:rsidR="00FB6368" w:rsidRPr="00C41F09">
        <w:rPr>
          <w:sz w:val="22"/>
          <w:szCs w:val="22"/>
        </w:rPr>
        <w:t xml:space="preserve"> wskazaną w pol</w:t>
      </w:r>
      <w:r w:rsidR="00DA0694" w:rsidRPr="00C41F09">
        <w:rPr>
          <w:sz w:val="22"/>
          <w:szCs w:val="22"/>
        </w:rPr>
        <w:t>u</w:t>
      </w:r>
      <w:r w:rsidR="00FB6368" w:rsidRPr="00C41F09">
        <w:rPr>
          <w:sz w:val="22"/>
          <w:szCs w:val="22"/>
        </w:rPr>
        <w:t xml:space="preserve"> </w:t>
      </w:r>
      <w:r w:rsidR="00DA0694" w:rsidRPr="00C41F09">
        <w:rPr>
          <w:sz w:val="22"/>
          <w:szCs w:val="22"/>
        </w:rPr>
        <w:t>B dowodu rejestracyjnego.</w:t>
      </w:r>
    </w:p>
    <w:p w14:paraId="399CF05D" w14:textId="79D0189D" w:rsidR="00DA0694" w:rsidRPr="00C41F09" w:rsidRDefault="002552B8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Nr rejestracyjny pojazdu</w:t>
      </w:r>
      <w:r w:rsidR="00766E2B" w:rsidRPr="00C41F09">
        <w:rPr>
          <w:sz w:val="22"/>
          <w:szCs w:val="22"/>
        </w:rPr>
        <w:t xml:space="preserve"> (bez spacji)</w:t>
      </w:r>
      <w:r w:rsidRPr="00C41F09">
        <w:rPr>
          <w:sz w:val="22"/>
          <w:szCs w:val="22"/>
        </w:rPr>
        <w:t xml:space="preserve"> </w:t>
      </w:r>
      <w:r w:rsidR="00FA131A" w:rsidRPr="00C41F09">
        <w:rPr>
          <w:sz w:val="22"/>
          <w:szCs w:val="22"/>
        </w:rPr>
        <w:t>– należy wpisać</w:t>
      </w:r>
      <w:r w:rsidR="0012276F" w:rsidRPr="00C41F09">
        <w:rPr>
          <w:sz w:val="22"/>
          <w:szCs w:val="22"/>
        </w:rPr>
        <w:t xml:space="preserve"> numer rejestracyjny pojazdu wskazany w polu A dowodu rejestracyjnego.</w:t>
      </w:r>
      <w:r w:rsidR="001179C1" w:rsidRPr="00C41F09">
        <w:rPr>
          <w:sz w:val="22"/>
          <w:szCs w:val="22"/>
        </w:rPr>
        <w:t xml:space="preserve"> Nie należy umieszczać spacji</w:t>
      </w:r>
      <w:r w:rsidR="006C7606" w:rsidRPr="00C41F09">
        <w:rPr>
          <w:sz w:val="22"/>
          <w:szCs w:val="22"/>
        </w:rPr>
        <w:t xml:space="preserve"> w </w:t>
      </w:r>
      <w:r w:rsidR="00F3477A" w:rsidRPr="00C41F09">
        <w:rPr>
          <w:sz w:val="22"/>
          <w:szCs w:val="22"/>
        </w:rPr>
        <w:t>wpisywanym numerze pomiędzy oznaczeniem miejsca rejestracji</w:t>
      </w:r>
      <w:r w:rsidR="007F4280" w:rsidRPr="00C41F09">
        <w:rPr>
          <w:sz w:val="22"/>
          <w:szCs w:val="22"/>
        </w:rPr>
        <w:t xml:space="preserve"> a numerem</w:t>
      </w:r>
      <w:r w:rsidR="009107D0" w:rsidRPr="00C41F09">
        <w:rPr>
          <w:sz w:val="22"/>
          <w:szCs w:val="22"/>
        </w:rPr>
        <w:t>.</w:t>
      </w:r>
    </w:p>
    <w:p w14:paraId="14CEABB8" w14:textId="1922CBEA" w:rsidR="00766E2B" w:rsidRPr="00C41F09" w:rsidRDefault="004A6273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Numer polisy OC – należy wpisać </w:t>
      </w:r>
      <w:r w:rsidR="004D1E8A" w:rsidRPr="00C41F09">
        <w:rPr>
          <w:sz w:val="22"/>
          <w:szCs w:val="22"/>
        </w:rPr>
        <w:t xml:space="preserve">pełny numer polisy ubezpieczeniowej OC </w:t>
      </w:r>
      <w:r w:rsidR="000E124E" w:rsidRPr="00C41F09">
        <w:rPr>
          <w:sz w:val="22"/>
          <w:szCs w:val="22"/>
        </w:rPr>
        <w:t>wskazany w dokumencie polisy.</w:t>
      </w:r>
    </w:p>
    <w:p w14:paraId="7759D455" w14:textId="39C46A2C" w:rsidR="000E124E" w:rsidRPr="00C41F09" w:rsidRDefault="00526C4C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Początek</w:t>
      </w:r>
      <w:r w:rsidR="00335D41" w:rsidRPr="00C41F09">
        <w:rPr>
          <w:sz w:val="22"/>
          <w:szCs w:val="22"/>
        </w:rPr>
        <w:t xml:space="preserve"> obowiązywania polisy</w:t>
      </w:r>
      <w:r w:rsidR="00233F55" w:rsidRPr="00C41F09">
        <w:rPr>
          <w:sz w:val="22"/>
          <w:szCs w:val="22"/>
        </w:rPr>
        <w:t xml:space="preserve"> – należy w</w:t>
      </w:r>
      <w:r w:rsidR="00E60FFC" w:rsidRPr="00C41F09">
        <w:rPr>
          <w:sz w:val="22"/>
          <w:szCs w:val="22"/>
        </w:rPr>
        <w:t xml:space="preserve">pisać datę </w:t>
      </w:r>
      <w:r w:rsidR="00BA3B1A" w:rsidRPr="00C41F09">
        <w:rPr>
          <w:sz w:val="22"/>
          <w:szCs w:val="22"/>
        </w:rPr>
        <w:t>początkową</w:t>
      </w:r>
      <w:r w:rsidR="00202C20" w:rsidRPr="00C41F09">
        <w:rPr>
          <w:sz w:val="22"/>
          <w:szCs w:val="22"/>
        </w:rPr>
        <w:t xml:space="preserve"> okresu obowiązywania</w:t>
      </w:r>
      <w:r w:rsidRPr="00C41F09">
        <w:rPr>
          <w:sz w:val="22"/>
          <w:szCs w:val="22"/>
        </w:rPr>
        <w:t xml:space="preserve"> </w:t>
      </w:r>
      <w:r w:rsidR="006F775C" w:rsidRPr="00C41F09">
        <w:rPr>
          <w:sz w:val="22"/>
          <w:szCs w:val="22"/>
        </w:rPr>
        <w:t>polisy ubezpieczeniowej OC wskazaną w treści dokumentu polisy.</w:t>
      </w:r>
    </w:p>
    <w:p w14:paraId="44C9D65D" w14:textId="68440E1B" w:rsidR="006F775C" w:rsidRPr="00C41F09" w:rsidRDefault="008E3BD6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Koniec obowiązywania polisy – należy wpisać datę końcową okresu obowiązywania polisy ubezpieczeniowej OC wskazaną w treści dokumentu polisy.</w:t>
      </w:r>
    </w:p>
    <w:p w14:paraId="04502FD6" w14:textId="636360D9" w:rsidR="008E3BD6" w:rsidRPr="00C41F09" w:rsidRDefault="001C70BB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Ubezpieczyciel (OC) – należy wskazać pełną nazwę firmy</w:t>
      </w:r>
      <w:r w:rsidR="00C67844" w:rsidRPr="00C41F09">
        <w:rPr>
          <w:sz w:val="22"/>
          <w:szCs w:val="22"/>
        </w:rPr>
        <w:t xml:space="preserve"> ubezpieczeniowej, </w:t>
      </w:r>
      <w:r w:rsidR="005004A9" w:rsidRPr="00C41F09">
        <w:rPr>
          <w:sz w:val="22"/>
          <w:szCs w:val="22"/>
        </w:rPr>
        <w:t>z któr</w:t>
      </w:r>
      <w:r w:rsidR="00777378" w:rsidRPr="00C41F09">
        <w:rPr>
          <w:sz w:val="22"/>
          <w:szCs w:val="22"/>
        </w:rPr>
        <w:t>ą została zawarta umowa ubezpieczenia</w:t>
      </w:r>
      <w:r w:rsidR="00F27B5C" w:rsidRPr="00C41F09">
        <w:rPr>
          <w:sz w:val="22"/>
          <w:szCs w:val="22"/>
        </w:rPr>
        <w:t xml:space="preserve">, przy czym nie należy wskazywać nazwy </w:t>
      </w:r>
      <w:r w:rsidR="0052008A" w:rsidRPr="00C41F09">
        <w:rPr>
          <w:sz w:val="22"/>
          <w:szCs w:val="22"/>
        </w:rPr>
        <w:t xml:space="preserve">firmy </w:t>
      </w:r>
      <w:r w:rsidR="0052008A" w:rsidRPr="00C41F09">
        <w:rPr>
          <w:sz w:val="22"/>
          <w:szCs w:val="22"/>
        </w:rPr>
        <w:lastRenderedPageBreak/>
        <w:t>pośredniczącej w zawarciu</w:t>
      </w:r>
      <w:r w:rsidR="00B717F7" w:rsidRPr="00C41F09">
        <w:rPr>
          <w:sz w:val="22"/>
          <w:szCs w:val="22"/>
        </w:rPr>
        <w:t xml:space="preserve"> polisy ubezpieczeniowej (w przypadku zakupu polisy u pośrednika ubezpieczeniow</w:t>
      </w:r>
      <w:r w:rsidR="00604EAE" w:rsidRPr="00C41F09">
        <w:rPr>
          <w:sz w:val="22"/>
          <w:szCs w:val="22"/>
        </w:rPr>
        <w:t>e</w:t>
      </w:r>
      <w:r w:rsidR="00B717F7" w:rsidRPr="00C41F09">
        <w:rPr>
          <w:sz w:val="22"/>
          <w:szCs w:val="22"/>
        </w:rPr>
        <w:t>go)</w:t>
      </w:r>
      <w:r w:rsidR="00506FD4">
        <w:rPr>
          <w:sz w:val="22"/>
          <w:szCs w:val="22"/>
        </w:rPr>
        <w:t xml:space="preserve"> oraz nie należy wskazywać adresu firmy ubezpieczeniowej</w:t>
      </w:r>
      <w:r w:rsidR="00474F5E" w:rsidRPr="00C41F09">
        <w:rPr>
          <w:sz w:val="22"/>
          <w:szCs w:val="22"/>
        </w:rPr>
        <w:t>.</w:t>
      </w:r>
    </w:p>
    <w:p w14:paraId="49CCFA10" w14:textId="1DDB343D" w:rsidR="00474F5E" w:rsidRPr="00C41F09" w:rsidRDefault="00AA2C1F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Numer polisy AC</w:t>
      </w:r>
      <w:r w:rsidR="00AA5201" w:rsidRPr="00C41F09">
        <w:rPr>
          <w:sz w:val="22"/>
          <w:szCs w:val="22"/>
        </w:rPr>
        <w:t xml:space="preserve"> –</w:t>
      </w:r>
      <w:r w:rsidRPr="00C41F09">
        <w:rPr>
          <w:sz w:val="22"/>
          <w:szCs w:val="22"/>
        </w:rPr>
        <w:t xml:space="preserve"> należy wpisać pełny numer polisy ubezpieczeniowej </w:t>
      </w:r>
      <w:r w:rsidR="00AA5201" w:rsidRPr="00C41F09">
        <w:rPr>
          <w:sz w:val="22"/>
          <w:szCs w:val="22"/>
        </w:rPr>
        <w:t>A</w:t>
      </w:r>
      <w:r w:rsidRPr="00C41F09">
        <w:rPr>
          <w:sz w:val="22"/>
          <w:szCs w:val="22"/>
        </w:rPr>
        <w:t>C wskazany w dokumencie polisy.</w:t>
      </w:r>
    </w:p>
    <w:p w14:paraId="1601C029" w14:textId="31EE422F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Początek obowiązywania polisy – należy wpisać datę początkową okresu obowiązywania polisy ubezpieczeniowej AC wskazaną w treści dokumentu polisy.</w:t>
      </w:r>
    </w:p>
    <w:p w14:paraId="3A6752B6" w14:textId="62C606D0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Koniec obowiązywania polisy – należy wpisać datę końcową okresu obowiązywania polisy ubezpieczeniowej AC wskazaną w treści dokumentu polisy.</w:t>
      </w:r>
    </w:p>
    <w:p w14:paraId="3AD72498" w14:textId="7505E4CD" w:rsidR="00AA5201" w:rsidRPr="00C41F09" w:rsidRDefault="00AA5201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Ubezpieczyciel (AC) – należy wskazać pełną nazwę firmy ubezpieczeniowej, z którą została zawarta umowa ubezpieczenia, przy czym nie należy wskazywać nazwy firmy pośredniczącej w zawarciu polisy ubezpieczeniowej (w przypadku zakupu polisy u pośrednika ubezpieczeniowego)</w:t>
      </w:r>
      <w:r w:rsidR="00506FD4">
        <w:rPr>
          <w:sz w:val="22"/>
          <w:szCs w:val="22"/>
        </w:rPr>
        <w:t xml:space="preserve"> oraz nie należy wskazywać adresu firmy ubezpieczeniowej</w:t>
      </w:r>
      <w:r w:rsidRPr="00C41F09">
        <w:rPr>
          <w:sz w:val="22"/>
          <w:szCs w:val="22"/>
        </w:rPr>
        <w:t>.</w:t>
      </w:r>
    </w:p>
    <w:p w14:paraId="10D15BAB" w14:textId="55EE6B6E" w:rsidR="00872571" w:rsidRPr="00C41F09" w:rsidRDefault="00EE1E2D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Kwota netto pojazdu z faktury/umowy leasingu/wynajmu długoterminowego [zł</w:t>
      </w:r>
      <w:r w:rsidR="00051747" w:rsidRPr="00C41F09">
        <w:rPr>
          <w:sz w:val="22"/>
          <w:szCs w:val="22"/>
        </w:rPr>
        <w:t xml:space="preserve">] </w:t>
      </w:r>
      <w:r w:rsidR="00AE5659" w:rsidRPr="00C41F09">
        <w:rPr>
          <w:sz w:val="22"/>
          <w:szCs w:val="22"/>
        </w:rPr>
        <w:t>–</w:t>
      </w:r>
      <w:r w:rsidR="00051747" w:rsidRPr="00C41F09">
        <w:rPr>
          <w:sz w:val="22"/>
          <w:szCs w:val="22"/>
        </w:rPr>
        <w:t xml:space="preserve"> </w:t>
      </w:r>
      <w:r w:rsidR="00AE5659" w:rsidRPr="00C41F09">
        <w:rPr>
          <w:sz w:val="22"/>
          <w:szCs w:val="22"/>
        </w:rPr>
        <w:t>należy wskazać kwotę netto</w:t>
      </w:r>
      <w:r w:rsidR="00ED1A57" w:rsidRPr="00C41F09">
        <w:rPr>
          <w:sz w:val="22"/>
          <w:szCs w:val="22"/>
        </w:rPr>
        <w:t xml:space="preserve"> dotyczącą zakupu </w:t>
      </w:r>
      <w:r w:rsidR="00B97C4E" w:rsidRPr="00C41F09">
        <w:rPr>
          <w:sz w:val="22"/>
          <w:szCs w:val="22"/>
        </w:rPr>
        <w:t>samochodu elektrycznego</w:t>
      </w:r>
      <w:r w:rsidR="00C16202" w:rsidRPr="00C41F09">
        <w:rPr>
          <w:sz w:val="22"/>
          <w:szCs w:val="22"/>
        </w:rPr>
        <w:t>, którego dotyczy wniosek</w:t>
      </w:r>
      <w:r w:rsidR="00D3334D" w:rsidRPr="00C41F09">
        <w:rPr>
          <w:sz w:val="22"/>
          <w:szCs w:val="22"/>
        </w:rPr>
        <w:t xml:space="preserve">. </w:t>
      </w:r>
      <w:r w:rsidR="005E42A2" w:rsidRPr="00C41F09">
        <w:rPr>
          <w:sz w:val="22"/>
          <w:szCs w:val="22"/>
        </w:rPr>
        <w:t xml:space="preserve">Nie należy </w:t>
      </w:r>
      <w:r w:rsidR="0025739E" w:rsidRPr="00C41F09">
        <w:rPr>
          <w:sz w:val="22"/>
          <w:szCs w:val="22"/>
        </w:rPr>
        <w:t>uwzględniać</w:t>
      </w:r>
      <w:r w:rsidR="00BE5025" w:rsidRPr="00C41F09">
        <w:rPr>
          <w:sz w:val="22"/>
          <w:szCs w:val="22"/>
        </w:rPr>
        <w:t xml:space="preserve"> wskazanych w dokumentach </w:t>
      </w:r>
      <w:r w:rsidR="00394FFD" w:rsidRPr="00C41F09">
        <w:rPr>
          <w:sz w:val="22"/>
          <w:szCs w:val="22"/>
        </w:rPr>
        <w:t>kosztów dodatkowych</w:t>
      </w:r>
      <w:r w:rsidR="0060054B" w:rsidRPr="00C41F09">
        <w:rPr>
          <w:sz w:val="22"/>
          <w:szCs w:val="22"/>
        </w:rPr>
        <w:t xml:space="preserve">, tj. koszty wyposażenia </w:t>
      </w:r>
      <w:r w:rsidR="003B0071" w:rsidRPr="00C41F09">
        <w:rPr>
          <w:sz w:val="22"/>
          <w:szCs w:val="22"/>
        </w:rPr>
        <w:t xml:space="preserve">dodatkowego, transportu, itp. </w:t>
      </w:r>
      <w:r w:rsidR="00D3334D" w:rsidRPr="00C41F09">
        <w:rPr>
          <w:sz w:val="22"/>
          <w:szCs w:val="22"/>
        </w:rPr>
        <w:t xml:space="preserve">W przypadku zakupu </w:t>
      </w:r>
      <w:r w:rsidR="00566622" w:rsidRPr="00C41F09">
        <w:rPr>
          <w:sz w:val="22"/>
          <w:szCs w:val="22"/>
        </w:rPr>
        <w:t>pojaz</w:t>
      </w:r>
      <w:r w:rsidR="00D3334D" w:rsidRPr="00C41F09">
        <w:rPr>
          <w:sz w:val="22"/>
          <w:szCs w:val="22"/>
        </w:rPr>
        <w:t>du</w:t>
      </w:r>
      <w:r w:rsidR="00882FF5" w:rsidRPr="00C41F09">
        <w:rPr>
          <w:sz w:val="22"/>
          <w:szCs w:val="22"/>
        </w:rPr>
        <w:t xml:space="preserve"> należy wpisać kwotę wynikającą z faktury zakupu</w:t>
      </w:r>
      <w:r w:rsidR="005450CB" w:rsidRPr="00C41F09">
        <w:rPr>
          <w:sz w:val="22"/>
          <w:szCs w:val="22"/>
        </w:rPr>
        <w:t>, natomiast w przypadku leasingu/wynajmu</w:t>
      </w:r>
      <w:r w:rsidR="00751118" w:rsidRPr="00C41F09">
        <w:rPr>
          <w:sz w:val="22"/>
          <w:szCs w:val="22"/>
        </w:rPr>
        <w:t xml:space="preserve"> długoterminowego należy podać kwotę wskazaną w umowie leasingu/wynajmu długoterminowego</w:t>
      </w:r>
      <w:r w:rsidR="00086AAB" w:rsidRPr="00C41F09">
        <w:rPr>
          <w:sz w:val="22"/>
          <w:szCs w:val="22"/>
        </w:rPr>
        <w:t xml:space="preserve"> lub na fakturze </w:t>
      </w:r>
      <w:r w:rsidR="001B11B8" w:rsidRPr="00C41F09">
        <w:rPr>
          <w:sz w:val="22"/>
          <w:szCs w:val="22"/>
        </w:rPr>
        <w:t>za zakup pojazdu przez firmę leasingową</w:t>
      </w:r>
      <w:r w:rsidR="00EA77B4" w:rsidRPr="00C41F09">
        <w:rPr>
          <w:sz w:val="22"/>
          <w:szCs w:val="22"/>
        </w:rPr>
        <w:t>.</w:t>
      </w:r>
      <w:r w:rsidR="0007767C" w:rsidRPr="00C41F09">
        <w:rPr>
          <w:sz w:val="22"/>
          <w:szCs w:val="22"/>
        </w:rPr>
        <w:t xml:space="preserve"> </w:t>
      </w:r>
      <w:r w:rsidR="00C55E8C" w:rsidRPr="00C41F09">
        <w:rPr>
          <w:sz w:val="22"/>
          <w:szCs w:val="22"/>
        </w:rPr>
        <w:t xml:space="preserve">Wpisana kwota </w:t>
      </w:r>
      <w:r w:rsidR="00AC62CA">
        <w:rPr>
          <w:sz w:val="22"/>
          <w:szCs w:val="22"/>
        </w:rPr>
        <w:t xml:space="preserve">pojazdu kategorii M1 </w:t>
      </w:r>
      <w:r w:rsidR="00C55E8C" w:rsidRPr="00C41F09">
        <w:rPr>
          <w:sz w:val="22"/>
          <w:szCs w:val="22"/>
        </w:rPr>
        <w:t>nie może przekroczyć wartości 225.000,00 zł</w:t>
      </w:r>
      <w:r w:rsidR="00872571" w:rsidRPr="00C41F09">
        <w:rPr>
          <w:sz w:val="22"/>
          <w:szCs w:val="22"/>
        </w:rPr>
        <w:t>.</w:t>
      </w:r>
    </w:p>
    <w:p w14:paraId="671C66C7" w14:textId="7AB6274B" w:rsidR="00872571" w:rsidRPr="00C41F09" w:rsidRDefault="0016724E" w:rsidP="00F76909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Kwota podatku VAT z faktury [zł]</w:t>
      </w:r>
      <w:r w:rsidR="00170163" w:rsidRPr="00C41F09">
        <w:rPr>
          <w:sz w:val="22"/>
          <w:szCs w:val="22"/>
        </w:rPr>
        <w:t>/</w:t>
      </w:r>
      <w:r w:rsidR="00170163" w:rsidRPr="00C41F09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170163" w:rsidRPr="00C41F09">
        <w:rPr>
          <w:sz w:val="22"/>
          <w:szCs w:val="22"/>
        </w:rPr>
        <w:t>Kwota podatku VAT z umowy leasingu / wynajmu długoterminowego [zł]</w:t>
      </w:r>
      <w:r w:rsidRPr="00C41F09">
        <w:rPr>
          <w:sz w:val="22"/>
          <w:szCs w:val="22"/>
        </w:rPr>
        <w:t xml:space="preserve"> – należy wskazać kwotę podatku VAT wynikającą z faktury za zakup pojazdu lub z faktury za </w:t>
      </w:r>
      <w:r w:rsidR="001B11B8" w:rsidRPr="00C41F09">
        <w:rPr>
          <w:sz w:val="22"/>
          <w:szCs w:val="22"/>
        </w:rPr>
        <w:t>zakup pojazdu przez firmę leasingową</w:t>
      </w:r>
      <w:r w:rsidR="002259F7" w:rsidRPr="00C41F09">
        <w:rPr>
          <w:sz w:val="22"/>
          <w:szCs w:val="22"/>
        </w:rPr>
        <w:t xml:space="preserve"> lub z zawartej umowy leasingu</w:t>
      </w:r>
      <w:r w:rsidRPr="00C41F09">
        <w:rPr>
          <w:sz w:val="22"/>
          <w:szCs w:val="22"/>
        </w:rPr>
        <w:t>.</w:t>
      </w:r>
    </w:p>
    <w:p w14:paraId="68D986BA" w14:textId="2ADCF9E7" w:rsidR="00F91C19" w:rsidRPr="00F76909" w:rsidRDefault="006D41A9" w:rsidP="00F76909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F76909">
        <w:rPr>
          <w:sz w:val="22"/>
          <w:szCs w:val="22"/>
        </w:rPr>
        <w:t>Kwota netto z faktury za opłatę wstępną</w:t>
      </w:r>
      <w:r w:rsidR="000601CA" w:rsidRPr="00F76909">
        <w:rPr>
          <w:sz w:val="22"/>
          <w:szCs w:val="22"/>
        </w:rPr>
        <w:t xml:space="preserve"> z tytułu zawartej umowy leasingu/wynajmu długoterminowego [zł] </w:t>
      </w:r>
      <w:r w:rsidR="00123654" w:rsidRPr="00F76909">
        <w:rPr>
          <w:sz w:val="22"/>
          <w:szCs w:val="22"/>
        </w:rPr>
        <w:t>–</w:t>
      </w:r>
      <w:r w:rsidR="000601CA" w:rsidRPr="00F76909">
        <w:rPr>
          <w:sz w:val="22"/>
          <w:szCs w:val="22"/>
        </w:rPr>
        <w:t xml:space="preserve"> należy</w:t>
      </w:r>
      <w:r w:rsidR="00123654" w:rsidRPr="00F76909">
        <w:rPr>
          <w:sz w:val="22"/>
          <w:szCs w:val="22"/>
        </w:rPr>
        <w:t xml:space="preserve"> wskazać kwotę netto</w:t>
      </w:r>
      <w:r w:rsidR="005128AD" w:rsidRPr="00F76909">
        <w:rPr>
          <w:sz w:val="22"/>
          <w:szCs w:val="22"/>
        </w:rPr>
        <w:t xml:space="preserve"> opłaty wstępnej leasingu/wynajmu długoterminowego, wskazaną na fakturze</w:t>
      </w:r>
      <w:r w:rsidR="00BF1077" w:rsidRPr="00F76909">
        <w:rPr>
          <w:sz w:val="22"/>
          <w:szCs w:val="22"/>
        </w:rPr>
        <w:t xml:space="preserve"> (dotyczy wyłącznie przedsięwzięć polegających na leasingu/</w:t>
      </w:r>
      <w:r w:rsidR="00887A80" w:rsidRPr="00F76909">
        <w:rPr>
          <w:sz w:val="22"/>
          <w:szCs w:val="22"/>
        </w:rPr>
        <w:t>wynajm</w:t>
      </w:r>
      <w:r w:rsidR="00DF19DD" w:rsidRPr="00F76909">
        <w:rPr>
          <w:sz w:val="22"/>
          <w:szCs w:val="22"/>
        </w:rPr>
        <w:t>ie</w:t>
      </w:r>
      <w:r w:rsidR="00887A80" w:rsidRPr="00F76909">
        <w:rPr>
          <w:sz w:val="22"/>
          <w:szCs w:val="22"/>
        </w:rPr>
        <w:t xml:space="preserve"> długoterminow</w:t>
      </w:r>
      <w:r w:rsidR="00E91A7D" w:rsidRPr="00F76909">
        <w:rPr>
          <w:sz w:val="22"/>
          <w:szCs w:val="22"/>
        </w:rPr>
        <w:t>ym</w:t>
      </w:r>
      <w:r w:rsidR="00AC5B14" w:rsidRPr="00F76909">
        <w:rPr>
          <w:sz w:val="22"/>
          <w:szCs w:val="22"/>
        </w:rPr>
        <w:t xml:space="preserve"> samochodu elektrycznego</w:t>
      </w:r>
      <w:r w:rsidR="004E3999" w:rsidRPr="00F76909">
        <w:rPr>
          <w:sz w:val="22"/>
          <w:szCs w:val="22"/>
        </w:rPr>
        <w:t>)</w:t>
      </w:r>
      <w:r w:rsidR="00A73902" w:rsidRPr="00F76909">
        <w:rPr>
          <w:sz w:val="22"/>
          <w:szCs w:val="22"/>
        </w:rPr>
        <w:t>.</w:t>
      </w:r>
    </w:p>
    <w:p w14:paraId="5F04B1E5" w14:textId="1CCC37C3" w:rsidR="00CE7CC8" w:rsidRPr="00C41F09" w:rsidRDefault="00CE7CC8" w:rsidP="00F76909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Kwota podatku VAT za opłatę wstępną z tytułu zawartej umowy leasingu / wynajmu długoterminowego [zł] - </w:t>
      </w:r>
      <w:r w:rsidR="00B327FF" w:rsidRPr="00C41F09">
        <w:rPr>
          <w:sz w:val="22"/>
          <w:szCs w:val="22"/>
        </w:rPr>
        <w:t xml:space="preserve">należy wskazać kwotę podatku VAT wynikającą z faktury za opłatę </w:t>
      </w:r>
      <w:r w:rsidR="00440DB5" w:rsidRPr="00C41F09">
        <w:rPr>
          <w:sz w:val="22"/>
          <w:szCs w:val="22"/>
        </w:rPr>
        <w:t>wstępną</w:t>
      </w:r>
      <w:r w:rsidR="00B327FF" w:rsidRPr="00C41F09">
        <w:rPr>
          <w:sz w:val="22"/>
          <w:szCs w:val="22"/>
        </w:rPr>
        <w:t>.</w:t>
      </w:r>
    </w:p>
    <w:p w14:paraId="0DEC3D17" w14:textId="4C7744DE" w:rsidR="00440DB5" w:rsidRDefault="00152CE5" w:rsidP="0015021D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W </w:t>
      </w:r>
      <w:r w:rsidR="00C95591" w:rsidRPr="00C41F09">
        <w:rPr>
          <w:sz w:val="22"/>
          <w:szCs w:val="22"/>
        </w:rPr>
        <w:t xml:space="preserve">przypadku, gdy koszt netto opłaty wstępnej </w:t>
      </w:r>
      <w:r w:rsidR="009F6BEA">
        <w:rPr>
          <w:sz w:val="22"/>
          <w:szCs w:val="22"/>
        </w:rPr>
        <w:t xml:space="preserve">dot. pojazdu kategorii M1 </w:t>
      </w:r>
      <w:r w:rsidR="00C95591" w:rsidRPr="00C41F09">
        <w:rPr>
          <w:sz w:val="22"/>
          <w:szCs w:val="22"/>
        </w:rPr>
        <w:t xml:space="preserve">jest równy lub </w:t>
      </w:r>
      <w:r w:rsidR="007741A6">
        <w:rPr>
          <w:sz w:val="22"/>
          <w:szCs w:val="22"/>
        </w:rPr>
        <w:t>niższy</w:t>
      </w:r>
      <w:r w:rsidR="007741A6" w:rsidRPr="00C41F09">
        <w:rPr>
          <w:sz w:val="22"/>
          <w:szCs w:val="22"/>
        </w:rPr>
        <w:t xml:space="preserve"> </w:t>
      </w:r>
      <w:r w:rsidR="00C95591" w:rsidRPr="00C41F09">
        <w:rPr>
          <w:sz w:val="22"/>
          <w:szCs w:val="22"/>
        </w:rPr>
        <w:t xml:space="preserve">niż 30 000 zł i niezależnie od tego, czy Wnioskodawca kwalifikuje się do premii czy też nie, wysokość wsparcia będzie w wysokości kwoty netto opłaty wstępnej. Dlatego też, </w:t>
      </w:r>
      <w:r w:rsidR="00C95591" w:rsidRPr="00C41F09">
        <w:rPr>
          <w:sz w:val="22"/>
          <w:szCs w:val="22"/>
        </w:rPr>
        <w:lastRenderedPageBreak/>
        <w:t xml:space="preserve">w </w:t>
      </w:r>
      <w:r w:rsidR="000A6606" w:rsidRPr="00C41F09">
        <w:rPr>
          <w:sz w:val="22"/>
          <w:szCs w:val="22"/>
        </w:rPr>
        <w:t>przypadku,</w:t>
      </w:r>
      <w:r w:rsidR="00C95591" w:rsidRPr="00C41F09">
        <w:rPr>
          <w:sz w:val="22"/>
          <w:szCs w:val="22"/>
        </w:rPr>
        <w:t xml:space="preserve"> gdy kwota netto opłaty wstępnej jest równa lub niższa niż 30 000 zł wyłączona została możliwość wnioskowania o premię</w:t>
      </w:r>
      <w:r w:rsidRPr="00C41F09">
        <w:rPr>
          <w:sz w:val="22"/>
          <w:szCs w:val="22"/>
        </w:rPr>
        <w:t>.</w:t>
      </w:r>
    </w:p>
    <w:p w14:paraId="7F5DF24C" w14:textId="2CFF426D" w:rsidR="00274B1B" w:rsidRDefault="00B969CF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 w:rsidR="003169E6">
        <w:rPr>
          <w:sz w:val="22"/>
          <w:szCs w:val="22"/>
        </w:rPr>
        <w:t xml:space="preserve"> </w:t>
      </w:r>
      <w:r w:rsidR="00DF16B7">
        <w:rPr>
          <w:sz w:val="22"/>
          <w:szCs w:val="22"/>
        </w:rPr>
        <w:t xml:space="preserve">leasingu/wynajmu </w:t>
      </w:r>
      <w:r>
        <w:rPr>
          <w:sz w:val="22"/>
          <w:szCs w:val="22"/>
        </w:rPr>
        <w:t>pojazd</w:t>
      </w:r>
      <w:r w:rsidR="003169E6">
        <w:rPr>
          <w:sz w:val="22"/>
          <w:szCs w:val="22"/>
        </w:rPr>
        <w:t>ów</w:t>
      </w:r>
      <w:r>
        <w:rPr>
          <w:sz w:val="22"/>
          <w:szCs w:val="22"/>
        </w:rPr>
        <w:t xml:space="preserve"> kategorii M</w:t>
      </w:r>
      <w:r w:rsidR="007741A6">
        <w:rPr>
          <w:sz w:val="22"/>
          <w:szCs w:val="22"/>
        </w:rPr>
        <w:t>2</w:t>
      </w:r>
      <w:r w:rsidR="003169E6">
        <w:rPr>
          <w:sz w:val="22"/>
          <w:szCs w:val="22"/>
        </w:rPr>
        <w:t xml:space="preserve"> </w:t>
      </w:r>
      <w:r w:rsidR="00DF16B7">
        <w:rPr>
          <w:sz w:val="22"/>
          <w:szCs w:val="22"/>
        </w:rPr>
        <w:t xml:space="preserve">maksymalna </w:t>
      </w:r>
      <w:r w:rsidR="009642AB">
        <w:rPr>
          <w:sz w:val="22"/>
          <w:szCs w:val="22"/>
        </w:rPr>
        <w:t xml:space="preserve">wysokość wsparcia ograniczona jest do </w:t>
      </w:r>
      <w:r w:rsidR="00DF16B7">
        <w:rPr>
          <w:sz w:val="22"/>
          <w:szCs w:val="22"/>
        </w:rPr>
        <w:t>50% ceny netto pojazdu oraz do kwoty netto opłaty wstępnej</w:t>
      </w:r>
      <w:r w:rsidRPr="00C41F09">
        <w:rPr>
          <w:sz w:val="22"/>
          <w:szCs w:val="22"/>
        </w:rPr>
        <w:t>.</w:t>
      </w:r>
      <w:r w:rsidR="00DF16B7">
        <w:rPr>
          <w:sz w:val="22"/>
          <w:szCs w:val="22"/>
        </w:rPr>
        <w:t xml:space="preserve"> Brane jest również pod uwagę czy OOW (Wnioskodawca) </w:t>
      </w:r>
      <w:r w:rsidR="007010C6">
        <w:rPr>
          <w:sz w:val="22"/>
          <w:szCs w:val="22"/>
        </w:rPr>
        <w:t>zezłomował pojazd spalinowy te</w:t>
      </w:r>
      <w:r w:rsidR="00096CC2">
        <w:rPr>
          <w:sz w:val="22"/>
          <w:szCs w:val="22"/>
        </w:rPr>
        <w:t>j</w:t>
      </w:r>
      <w:r w:rsidR="007010C6">
        <w:rPr>
          <w:sz w:val="22"/>
          <w:szCs w:val="22"/>
        </w:rPr>
        <w:t xml:space="preserve"> samej kategorii co pojazd elektryczny, na który wnioskuje o wsparcie.</w:t>
      </w:r>
    </w:p>
    <w:p w14:paraId="0CC1FF1C" w14:textId="21B38882" w:rsidR="00F96E5A" w:rsidRDefault="00F96E5A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>Przykład: cena netto pojazdu elektrycznego wynosi 1 000 000 zł.</w:t>
      </w:r>
      <w:r w:rsidR="0038597E">
        <w:rPr>
          <w:sz w:val="22"/>
          <w:szCs w:val="22"/>
        </w:rPr>
        <w:t xml:space="preserve"> Wysokość netto opłaty wstępnej wynosi 300 000 zł. Wysokość wsparcia wynosi </w:t>
      </w:r>
      <w:r w:rsidR="00CD2E0E">
        <w:rPr>
          <w:sz w:val="22"/>
          <w:szCs w:val="22"/>
        </w:rPr>
        <w:t>29</w:t>
      </w:r>
      <w:r w:rsidR="0038597E">
        <w:rPr>
          <w:sz w:val="22"/>
          <w:szCs w:val="22"/>
        </w:rPr>
        <w:t>0 000 zł</w:t>
      </w:r>
      <w:r w:rsidR="00A52A7E">
        <w:rPr>
          <w:sz w:val="22"/>
          <w:szCs w:val="22"/>
        </w:rPr>
        <w:t xml:space="preserve"> (kwota wsparcia nie przekracza 50% ceny netto pojazdu oraz nie przekracza kwoty netto opłaty wstępnej)</w:t>
      </w:r>
    </w:p>
    <w:p w14:paraId="6FB7EB32" w14:textId="243AEC86" w:rsidR="00E376C9" w:rsidRDefault="00E376C9" w:rsidP="00274B1B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>Przykład: cena netto pojazdu elektrycznego wynosi 1 000 000 zł. Wysokość netto opłaty wstępnej wynosi 300 000 zł</w:t>
      </w:r>
      <w:r w:rsidR="00CD2E0E">
        <w:rPr>
          <w:sz w:val="22"/>
          <w:szCs w:val="22"/>
        </w:rPr>
        <w:t xml:space="preserve"> przy czym Wnioskodawca wnioskuje o premię za zezłomowanie pojazdu spalinowego</w:t>
      </w:r>
      <w:r>
        <w:rPr>
          <w:sz w:val="22"/>
          <w:szCs w:val="22"/>
        </w:rPr>
        <w:t>. Wysokość wsparcia wynosi 300 000 zł</w:t>
      </w:r>
      <w:r w:rsidR="00CD2E0E">
        <w:rPr>
          <w:sz w:val="22"/>
          <w:szCs w:val="22"/>
        </w:rPr>
        <w:t xml:space="preserve"> tj. 290 000 zł bazowa kwota wsparcia + 10 000 zł premia</w:t>
      </w:r>
      <w:r w:rsidR="00A52A7E">
        <w:rPr>
          <w:sz w:val="22"/>
          <w:szCs w:val="22"/>
        </w:rPr>
        <w:t xml:space="preserve"> zł (łączna kwota wsparcia nie przekracza 50% ceny netto pojazdu oraz nie przekracza kwoty netto opłaty wstępnej)</w:t>
      </w:r>
    </w:p>
    <w:p w14:paraId="2C2FE22C" w14:textId="06EE1877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W przypadku</w:t>
      </w:r>
      <w:r>
        <w:rPr>
          <w:sz w:val="22"/>
          <w:szCs w:val="22"/>
        </w:rPr>
        <w:t xml:space="preserve"> leasingu/wynajmu pojazdów kategorii N1 maksymalna wysokość wsparcia ograniczona jest do 30% ceny netto pojazdu oraz do kwoty netto opłaty wstępnej</w:t>
      </w:r>
      <w:r w:rsidRPr="00C41F09">
        <w:rPr>
          <w:sz w:val="22"/>
          <w:szCs w:val="22"/>
        </w:rPr>
        <w:t>.</w:t>
      </w:r>
      <w:r>
        <w:rPr>
          <w:sz w:val="22"/>
          <w:szCs w:val="22"/>
        </w:rPr>
        <w:t xml:space="preserve"> Brane jest również pod uwagę czy OOW (Wnioskodawca) zezłomował pojazd spalinowy tej samej kategorii co pojazd elektryczny, na który wnioskuje o wsparcie.</w:t>
      </w:r>
    </w:p>
    <w:p w14:paraId="44047B31" w14:textId="187600D6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Przykład: cena netto pojazdu elektrycznego wynosi </w:t>
      </w:r>
      <w:r w:rsidR="00C8507E">
        <w:rPr>
          <w:sz w:val="22"/>
          <w:szCs w:val="22"/>
        </w:rPr>
        <w:t xml:space="preserve">150 </w:t>
      </w:r>
      <w:r>
        <w:rPr>
          <w:sz w:val="22"/>
          <w:szCs w:val="22"/>
        </w:rPr>
        <w:t xml:space="preserve">000 zł. Wysokość netto opłaty wstępnej wynosi </w:t>
      </w:r>
      <w:r w:rsidR="00C8507E">
        <w:rPr>
          <w:sz w:val="22"/>
          <w:szCs w:val="22"/>
        </w:rPr>
        <w:t>70 0</w:t>
      </w:r>
      <w:r>
        <w:rPr>
          <w:sz w:val="22"/>
          <w:szCs w:val="22"/>
        </w:rPr>
        <w:t xml:space="preserve">00 zł. Wysokość wsparcia wynosi </w:t>
      </w:r>
      <w:r w:rsidR="00732D16">
        <w:rPr>
          <w:sz w:val="22"/>
          <w:szCs w:val="22"/>
        </w:rPr>
        <w:t>35</w:t>
      </w:r>
      <w:r w:rsidR="000B2A11">
        <w:rPr>
          <w:sz w:val="22"/>
          <w:szCs w:val="22"/>
        </w:rPr>
        <w:t xml:space="preserve"> 000</w:t>
      </w:r>
      <w:r>
        <w:rPr>
          <w:sz w:val="22"/>
          <w:szCs w:val="22"/>
        </w:rPr>
        <w:t xml:space="preserve"> zł (kwota wsparcia nie przekracza </w:t>
      </w:r>
      <w:r w:rsidR="001C197B">
        <w:rPr>
          <w:sz w:val="22"/>
          <w:szCs w:val="22"/>
        </w:rPr>
        <w:t>3</w:t>
      </w:r>
      <w:r>
        <w:rPr>
          <w:sz w:val="22"/>
          <w:szCs w:val="22"/>
        </w:rPr>
        <w:t>0% ceny netto pojazdu oraz nie przekracza kwoty netto opłaty wstępnej)</w:t>
      </w:r>
    </w:p>
    <w:p w14:paraId="7AF6D788" w14:textId="61B279A7" w:rsidR="00B206BF" w:rsidRDefault="00B206BF" w:rsidP="00B206BF">
      <w:pPr>
        <w:pStyle w:val="Akapitzlist"/>
        <w:spacing w:before="240" w:after="240" w:line="288" w:lineRule="auto"/>
        <w:ind w:left="426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Przykład: cena netto pojazdu elektrycznego wynosi </w:t>
      </w:r>
      <w:r w:rsidR="00362EB7">
        <w:rPr>
          <w:sz w:val="22"/>
          <w:szCs w:val="22"/>
        </w:rPr>
        <w:t>150</w:t>
      </w:r>
      <w:r>
        <w:rPr>
          <w:sz w:val="22"/>
          <w:szCs w:val="22"/>
        </w:rPr>
        <w:t xml:space="preserve"> 000 zł. Wysokość netto opłaty wstępnej wynosi </w:t>
      </w:r>
      <w:r w:rsidR="00362EB7">
        <w:rPr>
          <w:sz w:val="22"/>
          <w:szCs w:val="22"/>
        </w:rPr>
        <w:t>7</w:t>
      </w:r>
      <w:r>
        <w:rPr>
          <w:sz w:val="22"/>
          <w:szCs w:val="22"/>
        </w:rPr>
        <w:t xml:space="preserve">0 000 zł przy czym Wnioskodawca wnioskuje o premię za zezłomowanie pojazdu spalinowego. Wysokość wsparcia wynosi </w:t>
      </w:r>
      <w:r w:rsidR="0091049E">
        <w:rPr>
          <w:sz w:val="22"/>
          <w:szCs w:val="22"/>
        </w:rPr>
        <w:t>45</w:t>
      </w:r>
      <w:r>
        <w:rPr>
          <w:sz w:val="22"/>
          <w:szCs w:val="22"/>
        </w:rPr>
        <w:t xml:space="preserve"> 000 zł tj. </w:t>
      </w:r>
      <w:r w:rsidR="0091049E">
        <w:rPr>
          <w:sz w:val="22"/>
          <w:szCs w:val="22"/>
        </w:rPr>
        <w:t>35</w:t>
      </w:r>
      <w:r>
        <w:rPr>
          <w:sz w:val="22"/>
          <w:szCs w:val="22"/>
        </w:rPr>
        <w:t xml:space="preserve"> 000 zł bazowa kwota wsparcia + 10 000 zł premia zł (łączna kwota wsparcia nie przekracza </w:t>
      </w:r>
      <w:r w:rsidR="00362EB7">
        <w:rPr>
          <w:sz w:val="22"/>
          <w:szCs w:val="22"/>
        </w:rPr>
        <w:t>3</w:t>
      </w:r>
      <w:r>
        <w:rPr>
          <w:sz w:val="22"/>
          <w:szCs w:val="22"/>
        </w:rPr>
        <w:t>0% ceny netto pojazdu oraz nie przekracza kwoty netto opłaty wstępnej)</w:t>
      </w:r>
    </w:p>
    <w:p w14:paraId="43540017" w14:textId="42D0622C" w:rsidR="00A73902" w:rsidRPr="00C41F09" w:rsidRDefault="00051BA6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Ubiegam się o premię </w:t>
      </w:r>
      <w:r w:rsidR="003528E2" w:rsidRPr="00C41F09">
        <w:rPr>
          <w:sz w:val="22"/>
          <w:szCs w:val="22"/>
        </w:rPr>
        <w:t xml:space="preserve">za zezłomowanie samochodu spalinowego kategorii </w:t>
      </w:r>
      <w:r w:rsidR="002D215B" w:rsidRPr="00C41F09">
        <w:rPr>
          <w:sz w:val="22"/>
          <w:szCs w:val="22"/>
        </w:rPr>
        <w:t>M1</w:t>
      </w:r>
      <w:r w:rsidR="00BC0D05">
        <w:rPr>
          <w:sz w:val="22"/>
          <w:szCs w:val="22"/>
        </w:rPr>
        <w:t>/M2/N1</w:t>
      </w:r>
      <w:r w:rsidR="002D215B" w:rsidRPr="00C41F09">
        <w:rPr>
          <w:sz w:val="22"/>
          <w:szCs w:val="22"/>
        </w:rPr>
        <w:t>, którego</w:t>
      </w:r>
      <w:r w:rsidR="00776BD5" w:rsidRPr="00C41F09">
        <w:rPr>
          <w:sz w:val="22"/>
          <w:szCs w:val="22"/>
        </w:rPr>
        <w:t xml:space="preserve"> byłem</w:t>
      </w:r>
      <w:r w:rsidR="002D215B" w:rsidRPr="00C41F09">
        <w:rPr>
          <w:sz w:val="22"/>
          <w:szCs w:val="22"/>
        </w:rPr>
        <w:t xml:space="preserve"> ostatnim właścicielem/współwłaścicielem od co najmniej 3</w:t>
      </w:r>
      <w:r w:rsidR="00486375" w:rsidRPr="00C41F09">
        <w:rPr>
          <w:sz w:val="22"/>
          <w:szCs w:val="22"/>
        </w:rPr>
        <w:t xml:space="preserve"> lat (zezłomowanie od </w:t>
      </w:r>
      <w:r w:rsidR="005A3DB4" w:rsidRPr="00C41F09">
        <w:rPr>
          <w:sz w:val="22"/>
          <w:szCs w:val="22"/>
        </w:rPr>
        <w:t>01.02.2020 r</w:t>
      </w:r>
      <w:r w:rsidR="158267FA" w:rsidRPr="00C41F09">
        <w:rPr>
          <w:sz w:val="22"/>
          <w:szCs w:val="22"/>
        </w:rPr>
        <w:t>.</w:t>
      </w:r>
      <w:r w:rsidR="33F7B09B" w:rsidRPr="00C41F09">
        <w:rPr>
          <w:sz w:val="22"/>
          <w:szCs w:val="22"/>
        </w:rPr>
        <w:t>,</w:t>
      </w:r>
      <w:r w:rsidR="005A3DB4" w:rsidRPr="00C41F09">
        <w:rPr>
          <w:sz w:val="22"/>
          <w:szCs w:val="22"/>
        </w:rPr>
        <w:t xml:space="preserve"> </w:t>
      </w:r>
      <w:r w:rsidR="00737051" w:rsidRPr="00C41F09">
        <w:rPr>
          <w:sz w:val="22"/>
          <w:szCs w:val="22"/>
        </w:rPr>
        <w:t xml:space="preserve">jednakże przed </w:t>
      </w:r>
      <w:r w:rsidR="003E3FA9" w:rsidRPr="00C41F09">
        <w:rPr>
          <w:sz w:val="22"/>
          <w:szCs w:val="22"/>
        </w:rPr>
        <w:t>złożeni</w:t>
      </w:r>
      <w:r w:rsidR="003E3FA9">
        <w:rPr>
          <w:sz w:val="22"/>
          <w:szCs w:val="22"/>
        </w:rPr>
        <w:t>em</w:t>
      </w:r>
      <w:r w:rsidR="003E3FA9" w:rsidRPr="00C41F09">
        <w:rPr>
          <w:sz w:val="22"/>
          <w:szCs w:val="22"/>
        </w:rPr>
        <w:t xml:space="preserve"> </w:t>
      </w:r>
      <w:r w:rsidR="00737051" w:rsidRPr="00C41F09">
        <w:rPr>
          <w:sz w:val="22"/>
          <w:szCs w:val="22"/>
        </w:rPr>
        <w:t xml:space="preserve">wniosku o wsparcie) – </w:t>
      </w:r>
      <w:r w:rsidR="007D2B32" w:rsidRPr="00C41F09">
        <w:rPr>
          <w:sz w:val="22"/>
          <w:szCs w:val="22"/>
        </w:rPr>
        <w:t>należy zaznaczyć, gdy OOW</w:t>
      </w:r>
      <w:r w:rsidR="00651575" w:rsidRPr="00C41F09">
        <w:rPr>
          <w:sz w:val="22"/>
          <w:szCs w:val="22"/>
        </w:rPr>
        <w:t xml:space="preserve"> </w:t>
      </w:r>
      <w:r w:rsidR="004974CE" w:rsidRPr="00C41F09">
        <w:rPr>
          <w:sz w:val="22"/>
          <w:szCs w:val="22"/>
        </w:rPr>
        <w:t>chce otrzymać premię za zezłomowanie</w:t>
      </w:r>
      <w:r w:rsidR="005518C0" w:rsidRPr="00C41F09">
        <w:rPr>
          <w:sz w:val="22"/>
          <w:szCs w:val="22"/>
        </w:rPr>
        <w:t xml:space="preserve"> pojazdu spalinowego kategorii M1</w:t>
      </w:r>
      <w:r w:rsidR="00BC0D05">
        <w:rPr>
          <w:sz w:val="22"/>
          <w:szCs w:val="22"/>
        </w:rPr>
        <w:t>/M2/N1</w:t>
      </w:r>
      <w:r w:rsidR="005518C0" w:rsidRPr="00C41F09">
        <w:rPr>
          <w:sz w:val="22"/>
          <w:szCs w:val="22"/>
        </w:rPr>
        <w:t xml:space="preserve"> na warunkach określonych w programie. </w:t>
      </w:r>
      <w:r w:rsidR="004A7426" w:rsidRPr="00C41F09">
        <w:rPr>
          <w:sz w:val="22"/>
          <w:szCs w:val="22"/>
        </w:rPr>
        <w:t xml:space="preserve">W przypadku zaznaczenia niniejszej opcji należy </w:t>
      </w:r>
      <w:r w:rsidR="00202FA5" w:rsidRPr="00C41F09">
        <w:rPr>
          <w:sz w:val="22"/>
          <w:szCs w:val="22"/>
        </w:rPr>
        <w:t xml:space="preserve">zaznaczyć oświadczenie/a i </w:t>
      </w:r>
      <w:r w:rsidR="004A7426" w:rsidRPr="00C41F09">
        <w:rPr>
          <w:sz w:val="22"/>
          <w:szCs w:val="22"/>
        </w:rPr>
        <w:t>uzu</w:t>
      </w:r>
      <w:r w:rsidR="007C6506" w:rsidRPr="00C41F09">
        <w:rPr>
          <w:sz w:val="22"/>
          <w:szCs w:val="22"/>
        </w:rPr>
        <w:t xml:space="preserve">pełnić dane </w:t>
      </w:r>
      <w:r w:rsidR="00202FA5" w:rsidRPr="00C41F09">
        <w:rPr>
          <w:sz w:val="22"/>
          <w:szCs w:val="22"/>
        </w:rPr>
        <w:t>ze</w:t>
      </w:r>
      <w:r w:rsidR="00640946" w:rsidRPr="00C41F09">
        <w:rPr>
          <w:sz w:val="22"/>
          <w:szCs w:val="22"/>
        </w:rPr>
        <w:t>złomowanego pojazdu w</w:t>
      </w:r>
      <w:r w:rsidR="00FA7FAE" w:rsidRPr="00C41F09">
        <w:rPr>
          <w:sz w:val="22"/>
          <w:szCs w:val="22"/>
        </w:rPr>
        <w:t xml:space="preserve"> kolejnych polach tabeli.</w:t>
      </w:r>
    </w:p>
    <w:p w14:paraId="2B4495A5" w14:textId="7E740137" w:rsidR="00643900" w:rsidRDefault="00643900" w:rsidP="0015021D">
      <w:pPr>
        <w:pStyle w:val="Akapitzlist"/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ab/>
        <w:t>Okres 3 lat liczy się od dnia zawarcia umowy kupna pojazdu</w:t>
      </w:r>
      <w:r w:rsidR="00B23CF7" w:rsidRPr="00C41F09">
        <w:rPr>
          <w:sz w:val="22"/>
          <w:szCs w:val="22"/>
        </w:rPr>
        <w:t xml:space="preserve"> spalinowego lub </w:t>
      </w:r>
      <w:r w:rsidR="005F4F82" w:rsidRPr="00C41F09">
        <w:rPr>
          <w:sz w:val="22"/>
          <w:szCs w:val="22"/>
        </w:rPr>
        <w:t xml:space="preserve">od dnia wystawienia </w:t>
      </w:r>
      <w:r w:rsidR="00B23CF7" w:rsidRPr="00C41F09">
        <w:rPr>
          <w:sz w:val="22"/>
          <w:szCs w:val="22"/>
        </w:rPr>
        <w:t>faktury za zakup pojazdu spalinowego</w:t>
      </w:r>
      <w:r w:rsidRPr="00C41F09">
        <w:rPr>
          <w:sz w:val="22"/>
          <w:szCs w:val="22"/>
        </w:rPr>
        <w:t>.</w:t>
      </w:r>
      <w:r w:rsidR="007F5CCA">
        <w:rPr>
          <w:sz w:val="22"/>
          <w:szCs w:val="22"/>
        </w:rPr>
        <w:t xml:space="preserve"> </w:t>
      </w:r>
    </w:p>
    <w:p w14:paraId="324BEEB2" w14:textId="0628D2F3" w:rsidR="007F5CCA" w:rsidRPr="00C41F09" w:rsidRDefault="007F5CCA" w:rsidP="0015021D">
      <w:pPr>
        <w:pStyle w:val="Akapitzlist"/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>
        <w:rPr>
          <w:sz w:val="22"/>
          <w:szCs w:val="22"/>
        </w:rPr>
        <w:t>WAŻNE! Zezłomowany pojazd spalinowy musiał być zarejestrowany na OOW.</w:t>
      </w:r>
    </w:p>
    <w:p w14:paraId="4A586F76" w14:textId="76F02980" w:rsidR="00FA7FAE" w:rsidRDefault="00FA7FA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>Data zakupu zezłomowanego samochodu spalinowego kategorii M1</w:t>
      </w:r>
      <w:r w:rsidR="00BC0D05">
        <w:rPr>
          <w:sz w:val="22"/>
          <w:szCs w:val="22"/>
        </w:rPr>
        <w:t>/M2/N1</w:t>
      </w:r>
      <w:r w:rsidRPr="00C41F09">
        <w:rPr>
          <w:sz w:val="22"/>
          <w:szCs w:val="22"/>
        </w:rPr>
        <w:t xml:space="preserve"> – należy wpisać datę zakupu zezłomowanego pojazdu</w:t>
      </w:r>
      <w:r w:rsidR="00071FEF" w:rsidRPr="00C41F09">
        <w:rPr>
          <w:sz w:val="22"/>
          <w:szCs w:val="22"/>
        </w:rPr>
        <w:t xml:space="preserve"> przez OOW</w:t>
      </w:r>
      <w:r w:rsidR="00143B9C" w:rsidRPr="00C41F09">
        <w:rPr>
          <w:sz w:val="22"/>
          <w:szCs w:val="22"/>
        </w:rPr>
        <w:t xml:space="preserve">, wskazaną na </w:t>
      </w:r>
      <w:r w:rsidR="001177DF" w:rsidRPr="00C41F09">
        <w:rPr>
          <w:sz w:val="22"/>
          <w:szCs w:val="22"/>
        </w:rPr>
        <w:t xml:space="preserve">fakturze zakupu pojazdu lub umowie </w:t>
      </w:r>
      <w:r w:rsidR="00074423" w:rsidRPr="00C41F09">
        <w:rPr>
          <w:sz w:val="22"/>
          <w:szCs w:val="22"/>
        </w:rPr>
        <w:t>za</w:t>
      </w:r>
      <w:r w:rsidR="001177DF" w:rsidRPr="00C41F09">
        <w:rPr>
          <w:sz w:val="22"/>
          <w:szCs w:val="22"/>
        </w:rPr>
        <w:t>kup</w:t>
      </w:r>
      <w:r w:rsidR="00074423" w:rsidRPr="00C41F09">
        <w:rPr>
          <w:sz w:val="22"/>
          <w:szCs w:val="22"/>
        </w:rPr>
        <w:t xml:space="preserve">u </w:t>
      </w:r>
      <w:r w:rsidR="001177DF" w:rsidRPr="00C41F09">
        <w:rPr>
          <w:sz w:val="22"/>
          <w:szCs w:val="22"/>
        </w:rPr>
        <w:t>pojazdu</w:t>
      </w:r>
      <w:r w:rsidR="00074423" w:rsidRPr="00C41F09">
        <w:rPr>
          <w:sz w:val="22"/>
          <w:szCs w:val="22"/>
        </w:rPr>
        <w:t xml:space="preserve"> (w przypadku zakupu używanego samochodu od osoby fizycznej).</w:t>
      </w:r>
      <w:r w:rsidR="00C34EA3" w:rsidRPr="00C41F09">
        <w:rPr>
          <w:sz w:val="22"/>
          <w:szCs w:val="22"/>
        </w:rPr>
        <w:t xml:space="preserve"> </w:t>
      </w:r>
    </w:p>
    <w:p w14:paraId="19D7A717" w14:textId="013C53FC" w:rsidR="00BC0D05" w:rsidRPr="00C41F09" w:rsidRDefault="00BC0D05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BC0D05">
        <w:rPr>
          <w:sz w:val="22"/>
          <w:szCs w:val="22"/>
        </w:rPr>
        <w:t>Data rejestracji zezłomowanego samochodu spalinowego kategorii M1/M2/N1</w:t>
      </w:r>
      <w:r>
        <w:rPr>
          <w:sz w:val="22"/>
          <w:szCs w:val="22"/>
        </w:rPr>
        <w:t xml:space="preserve"> – należy wpisać datę pierwszej rejestracji pojazdu.</w:t>
      </w:r>
      <w:r w:rsidR="00C043CA">
        <w:rPr>
          <w:sz w:val="22"/>
          <w:szCs w:val="22"/>
        </w:rPr>
        <w:t xml:space="preserve"> W przypadku braku posiadania ww. daty, pole należy pozostawić puste.</w:t>
      </w:r>
    </w:p>
    <w:p w14:paraId="4A2E1317" w14:textId="58380391" w:rsidR="00074423" w:rsidRPr="00C41F09" w:rsidRDefault="008656C2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Data wydania decyzji o wyrejestrowaniu zezłomowanego </w:t>
      </w:r>
      <w:r w:rsidR="00F0036A" w:rsidRPr="00C41F09">
        <w:rPr>
          <w:sz w:val="22"/>
          <w:szCs w:val="22"/>
        </w:rPr>
        <w:t>samochodu spalinowego kategorii M1</w:t>
      </w:r>
      <w:r w:rsidR="00C762E0">
        <w:rPr>
          <w:sz w:val="22"/>
          <w:szCs w:val="22"/>
        </w:rPr>
        <w:t>/M2/N1</w:t>
      </w:r>
      <w:r w:rsidR="00F0036A" w:rsidRPr="00C41F09">
        <w:rPr>
          <w:sz w:val="22"/>
          <w:szCs w:val="22"/>
        </w:rPr>
        <w:t xml:space="preserve"> </w:t>
      </w:r>
      <w:r w:rsidR="001537FF" w:rsidRPr="00C41F09">
        <w:rPr>
          <w:sz w:val="22"/>
          <w:szCs w:val="22"/>
        </w:rPr>
        <w:t>–</w:t>
      </w:r>
      <w:r w:rsidR="00F0036A" w:rsidRPr="00C41F09">
        <w:rPr>
          <w:sz w:val="22"/>
          <w:szCs w:val="22"/>
        </w:rPr>
        <w:t xml:space="preserve"> </w:t>
      </w:r>
      <w:r w:rsidR="001537FF" w:rsidRPr="00C41F09">
        <w:rPr>
          <w:sz w:val="22"/>
          <w:szCs w:val="22"/>
        </w:rPr>
        <w:t>należy wpisać datę</w:t>
      </w:r>
      <w:r w:rsidR="003E37E2" w:rsidRPr="00C41F09">
        <w:rPr>
          <w:sz w:val="22"/>
          <w:szCs w:val="22"/>
        </w:rPr>
        <w:t xml:space="preserve"> </w:t>
      </w:r>
      <w:r w:rsidR="00877BB4" w:rsidRPr="00C41F09">
        <w:rPr>
          <w:sz w:val="22"/>
          <w:szCs w:val="22"/>
        </w:rPr>
        <w:t xml:space="preserve">decyzji </w:t>
      </w:r>
      <w:r w:rsidR="00A82B96" w:rsidRPr="00C41F09">
        <w:rPr>
          <w:sz w:val="22"/>
          <w:szCs w:val="22"/>
        </w:rPr>
        <w:t>wydanej przez starostę właściwego ze względu na miejsce ostatniej rejestracji pojazdu o wyrejestrowaniu pojazdu ze wskazaniem złomowania jako powodu wyrejestrowania</w:t>
      </w:r>
      <w:r w:rsidR="003A326A" w:rsidRPr="00C41F09">
        <w:rPr>
          <w:sz w:val="22"/>
          <w:szCs w:val="22"/>
        </w:rPr>
        <w:t>.</w:t>
      </w:r>
      <w:r w:rsidR="00EB7A13" w:rsidRPr="00C41F09">
        <w:rPr>
          <w:sz w:val="22"/>
          <w:szCs w:val="22"/>
        </w:rPr>
        <w:t xml:space="preserve"> Zgodnie z warunkami programu </w:t>
      </w:r>
      <w:r w:rsidR="00146DC3" w:rsidRPr="00C41F09">
        <w:rPr>
          <w:sz w:val="22"/>
          <w:szCs w:val="22"/>
        </w:rPr>
        <w:t>niniejsza data nie może być wcześniejsza niż 01.02.2020 r.</w:t>
      </w:r>
      <w:r w:rsidR="00783A10" w:rsidRPr="00C41F09">
        <w:rPr>
          <w:sz w:val="22"/>
          <w:szCs w:val="22"/>
        </w:rPr>
        <w:t xml:space="preserve"> oraz wcześniejsza niż 3 lata od daty zakupu wskazanej</w:t>
      </w:r>
      <w:r w:rsidR="00EE5EB8" w:rsidRPr="00C41F09">
        <w:rPr>
          <w:sz w:val="22"/>
          <w:szCs w:val="22"/>
        </w:rPr>
        <w:t xml:space="preserve"> w polu Data zakupu zezłomowanego samochodu spalinowego kategorii M1</w:t>
      </w:r>
      <w:r w:rsidR="005363CF">
        <w:rPr>
          <w:sz w:val="22"/>
          <w:szCs w:val="22"/>
        </w:rPr>
        <w:t>/M2/N1</w:t>
      </w:r>
      <w:r w:rsidR="00EE5EB8" w:rsidRPr="00C41F09">
        <w:rPr>
          <w:sz w:val="22"/>
          <w:szCs w:val="22"/>
        </w:rPr>
        <w:t>.</w:t>
      </w:r>
    </w:p>
    <w:p w14:paraId="4574A312" w14:textId="128BBF5D" w:rsidR="003A326A" w:rsidRPr="00C41F09" w:rsidRDefault="008540D4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Nr identyfikacyjny pojazdu (VIN)</w:t>
      </w:r>
      <w:r w:rsidR="00AA0C5A" w:rsidRPr="00C41F09">
        <w:rPr>
          <w:sz w:val="22"/>
          <w:szCs w:val="22"/>
        </w:rPr>
        <w:t xml:space="preserve"> </w:t>
      </w:r>
      <w:r w:rsidR="00F81421" w:rsidRPr="00C41F09">
        <w:rPr>
          <w:sz w:val="22"/>
          <w:szCs w:val="22"/>
        </w:rPr>
        <w:t>złomowanego pojazdu kategorii M1</w:t>
      </w:r>
      <w:r w:rsidR="00C762E0">
        <w:rPr>
          <w:sz w:val="22"/>
          <w:szCs w:val="22"/>
        </w:rPr>
        <w:t>/M2/N1</w:t>
      </w:r>
      <w:r w:rsidR="00F81421" w:rsidRPr="00C41F09">
        <w:rPr>
          <w:sz w:val="22"/>
          <w:szCs w:val="22"/>
        </w:rPr>
        <w:t xml:space="preserve"> – należy wpisać numer </w:t>
      </w:r>
      <w:r w:rsidR="00AF7EFB" w:rsidRPr="00C41F09">
        <w:rPr>
          <w:sz w:val="22"/>
          <w:szCs w:val="22"/>
        </w:rPr>
        <w:t xml:space="preserve">identyfikacyjny VIN pojazdu złomowanego </w:t>
      </w:r>
      <w:r w:rsidR="001F29E9" w:rsidRPr="00C41F09">
        <w:rPr>
          <w:sz w:val="22"/>
          <w:szCs w:val="22"/>
        </w:rPr>
        <w:t>wskazany w decyzji o zezłomowaniu</w:t>
      </w:r>
      <w:r w:rsidR="00222A98" w:rsidRPr="00C41F09">
        <w:rPr>
          <w:sz w:val="22"/>
          <w:szCs w:val="22"/>
        </w:rPr>
        <w:t>.</w:t>
      </w:r>
      <w:r w:rsidR="000214F8" w:rsidRPr="00C41F09">
        <w:rPr>
          <w:sz w:val="22"/>
          <w:szCs w:val="22"/>
        </w:rPr>
        <w:t xml:space="preserve"> Uwaga: </w:t>
      </w:r>
      <w:r w:rsidR="00C762E0">
        <w:rPr>
          <w:sz w:val="22"/>
          <w:szCs w:val="22"/>
        </w:rPr>
        <w:t xml:space="preserve">co do zasady </w:t>
      </w:r>
      <w:r w:rsidR="000214F8" w:rsidRPr="00C41F09">
        <w:rPr>
          <w:sz w:val="22"/>
          <w:szCs w:val="22"/>
        </w:rPr>
        <w:t>numer VIN składa się z 17 znaków – cyfr i liter z wyłączeniem liter I, O oraz Q.</w:t>
      </w:r>
    </w:p>
    <w:p w14:paraId="643E4ECC" w14:textId="38F9889D" w:rsidR="00222A98" w:rsidRPr="00C41F09" w:rsidRDefault="00213AAE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 xml:space="preserve">Norma emisji </w:t>
      </w:r>
      <w:r w:rsidR="00687949" w:rsidRPr="00C41F09">
        <w:rPr>
          <w:sz w:val="22"/>
          <w:szCs w:val="22"/>
        </w:rPr>
        <w:t>spalin złomowanego</w:t>
      </w:r>
      <w:r w:rsidR="00647E1A" w:rsidRPr="00C41F09">
        <w:rPr>
          <w:sz w:val="22"/>
          <w:szCs w:val="22"/>
        </w:rPr>
        <w:t xml:space="preserve"> pojazdu kategorii M1</w:t>
      </w:r>
      <w:r w:rsidR="00C762E0">
        <w:rPr>
          <w:sz w:val="22"/>
          <w:szCs w:val="22"/>
        </w:rPr>
        <w:t>/M2/N1</w:t>
      </w:r>
      <w:r w:rsidR="004B68EA" w:rsidRPr="00C41F09">
        <w:rPr>
          <w:sz w:val="22"/>
          <w:szCs w:val="22"/>
        </w:rPr>
        <w:t xml:space="preserve"> </w:t>
      </w:r>
      <w:r w:rsidR="004D72D8" w:rsidRPr="00C41F09">
        <w:rPr>
          <w:sz w:val="22"/>
          <w:szCs w:val="22"/>
        </w:rPr>
        <w:t>–</w:t>
      </w:r>
      <w:r w:rsidR="004B68EA" w:rsidRPr="00C41F09">
        <w:rPr>
          <w:sz w:val="22"/>
          <w:szCs w:val="22"/>
        </w:rPr>
        <w:t xml:space="preserve"> </w:t>
      </w:r>
      <w:r w:rsidR="004D72D8" w:rsidRPr="00C41F09">
        <w:rPr>
          <w:sz w:val="22"/>
          <w:szCs w:val="22"/>
        </w:rPr>
        <w:t>należy z listy rozwijalnej wybrać normę</w:t>
      </w:r>
      <w:r w:rsidR="002973A3" w:rsidRPr="00C41F09">
        <w:rPr>
          <w:sz w:val="22"/>
          <w:szCs w:val="22"/>
        </w:rPr>
        <w:t xml:space="preserve"> EURO</w:t>
      </w:r>
      <w:r w:rsidR="00FD1DBA" w:rsidRPr="00C41F09">
        <w:rPr>
          <w:sz w:val="22"/>
          <w:szCs w:val="22"/>
        </w:rPr>
        <w:t xml:space="preserve"> </w:t>
      </w:r>
      <w:r w:rsidR="00C5560F" w:rsidRPr="00C41F09">
        <w:rPr>
          <w:sz w:val="22"/>
          <w:szCs w:val="22"/>
        </w:rPr>
        <w:t xml:space="preserve">właściwą dla </w:t>
      </w:r>
      <w:r w:rsidR="00EE21D6" w:rsidRPr="00C41F09">
        <w:rPr>
          <w:sz w:val="22"/>
          <w:szCs w:val="22"/>
        </w:rPr>
        <w:t>zezłomowanego pojazdu</w:t>
      </w:r>
      <w:r w:rsidR="00E5739D" w:rsidRPr="00C41F09">
        <w:rPr>
          <w:sz w:val="22"/>
          <w:szCs w:val="22"/>
        </w:rPr>
        <w:t>. Informacj</w:t>
      </w:r>
      <w:r w:rsidR="009D21E5" w:rsidRPr="00C41F09">
        <w:rPr>
          <w:sz w:val="22"/>
          <w:szCs w:val="22"/>
        </w:rPr>
        <w:t xml:space="preserve">ę o normie </w:t>
      </w:r>
      <w:r w:rsidR="002973A3" w:rsidRPr="00C41F09">
        <w:rPr>
          <w:sz w:val="22"/>
          <w:szCs w:val="22"/>
        </w:rPr>
        <w:t xml:space="preserve">EURO emisji spalin </w:t>
      </w:r>
      <w:r w:rsidR="00F0627E" w:rsidRPr="00C41F09">
        <w:rPr>
          <w:sz w:val="22"/>
          <w:szCs w:val="22"/>
        </w:rPr>
        <w:t xml:space="preserve">można sprawdzić w dowodzie rejestracyjnym złomowanego pojazdu lub na stronie </w:t>
      </w:r>
      <w:hyperlink r:id="rId8" w:history="1">
        <w:r w:rsidR="00502695" w:rsidRPr="00C41F09">
          <w:rPr>
            <w:rStyle w:val="Hipercze"/>
            <w:sz w:val="22"/>
            <w:szCs w:val="22"/>
          </w:rPr>
          <w:t>Norma emisji spalin</w:t>
        </w:r>
      </w:hyperlink>
      <w:r w:rsidR="00283EA4" w:rsidRPr="00C41F09">
        <w:rPr>
          <w:sz w:val="22"/>
          <w:szCs w:val="22"/>
        </w:rPr>
        <w:t xml:space="preserve">. </w:t>
      </w:r>
      <w:r w:rsidR="00281E4B" w:rsidRPr="00C41F09">
        <w:rPr>
          <w:sz w:val="22"/>
          <w:szCs w:val="22"/>
        </w:rPr>
        <w:t xml:space="preserve">W przypadku braku </w:t>
      </w:r>
      <w:r w:rsidR="00AD7E94" w:rsidRPr="00C41F09">
        <w:rPr>
          <w:sz w:val="22"/>
          <w:szCs w:val="22"/>
        </w:rPr>
        <w:t xml:space="preserve">możliwości uzyskania informacji z </w:t>
      </w:r>
      <w:r w:rsidR="00A34D0F" w:rsidRPr="00C41F09">
        <w:rPr>
          <w:sz w:val="22"/>
          <w:szCs w:val="22"/>
        </w:rPr>
        <w:t>ww.</w:t>
      </w:r>
      <w:r w:rsidR="00AD7E94" w:rsidRPr="00C41F09">
        <w:rPr>
          <w:sz w:val="22"/>
          <w:szCs w:val="22"/>
        </w:rPr>
        <w:t xml:space="preserve"> źródeł, należy </w:t>
      </w:r>
      <w:r w:rsidR="00C15453" w:rsidRPr="00C41F09">
        <w:rPr>
          <w:sz w:val="22"/>
          <w:szCs w:val="22"/>
        </w:rPr>
        <w:t xml:space="preserve">skorzystać </w:t>
      </w:r>
      <w:r w:rsidR="00E35E08" w:rsidRPr="00C41F09">
        <w:rPr>
          <w:sz w:val="22"/>
          <w:szCs w:val="22"/>
        </w:rPr>
        <w:t xml:space="preserve">z ogólnodostępnych źródeł internetowych wyszukując normę właściwą dla pojazdów </w:t>
      </w:r>
      <w:r w:rsidR="00B22B65" w:rsidRPr="00C41F09">
        <w:rPr>
          <w:sz w:val="22"/>
          <w:szCs w:val="22"/>
        </w:rPr>
        <w:t>marki</w:t>
      </w:r>
      <w:r w:rsidR="005756C8" w:rsidRPr="00C41F09">
        <w:rPr>
          <w:sz w:val="22"/>
          <w:szCs w:val="22"/>
        </w:rPr>
        <w:t xml:space="preserve">, modelu oraz wersji silnika </w:t>
      </w:r>
      <w:r w:rsidR="00CC62EE" w:rsidRPr="00C41F09">
        <w:rPr>
          <w:sz w:val="22"/>
          <w:szCs w:val="22"/>
        </w:rPr>
        <w:t>tożsamej z zezłomowanym pojazdem.</w:t>
      </w:r>
    </w:p>
    <w:p w14:paraId="4120AB30" w14:textId="4AC6FECD" w:rsidR="00895398" w:rsidRPr="00C41F09" w:rsidRDefault="00895398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6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Rodzaj</w:t>
      </w:r>
      <w:r w:rsidR="00E93747" w:rsidRPr="00C41F09">
        <w:rPr>
          <w:sz w:val="22"/>
          <w:szCs w:val="22"/>
        </w:rPr>
        <w:t xml:space="preserve"> paliwa </w:t>
      </w:r>
      <w:r w:rsidR="00E54A2A" w:rsidRPr="00C41F09">
        <w:rPr>
          <w:sz w:val="22"/>
          <w:szCs w:val="22"/>
        </w:rPr>
        <w:t>złomowanego pojazdu kategorii M1</w:t>
      </w:r>
      <w:r w:rsidR="00C762E0">
        <w:rPr>
          <w:sz w:val="22"/>
          <w:szCs w:val="22"/>
        </w:rPr>
        <w:t>/M2/N1</w:t>
      </w:r>
      <w:r w:rsidR="00E77085" w:rsidRPr="00C41F09">
        <w:rPr>
          <w:sz w:val="22"/>
          <w:szCs w:val="22"/>
        </w:rPr>
        <w:t xml:space="preserve"> – należy z listy rozwijalnej wybrać</w:t>
      </w:r>
      <w:r w:rsidR="006273FB" w:rsidRPr="00C41F09">
        <w:rPr>
          <w:sz w:val="22"/>
          <w:szCs w:val="22"/>
        </w:rPr>
        <w:t xml:space="preserve"> właściwy rodzaj pali</w:t>
      </w:r>
      <w:r w:rsidR="00977EB0" w:rsidRPr="00C41F09">
        <w:rPr>
          <w:sz w:val="22"/>
          <w:szCs w:val="22"/>
        </w:rPr>
        <w:t>w</w:t>
      </w:r>
      <w:r w:rsidR="00015411" w:rsidRPr="00C41F09">
        <w:rPr>
          <w:sz w:val="22"/>
          <w:szCs w:val="22"/>
        </w:rPr>
        <w:t>a</w:t>
      </w:r>
      <w:r w:rsidR="00016C63" w:rsidRPr="00C41F09">
        <w:rPr>
          <w:sz w:val="22"/>
          <w:szCs w:val="22"/>
        </w:rPr>
        <w:t>, którym zasilany był zezłomowany samochód</w:t>
      </w:r>
      <w:r w:rsidR="00AB38EB" w:rsidRPr="00C41F09">
        <w:rPr>
          <w:sz w:val="22"/>
          <w:szCs w:val="22"/>
        </w:rPr>
        <w:t>.</w:t>
      </w:r>
      <w:r w:rsidR="00F76556" w:rsidRPr="00C41F09">
        <w:rPr>
          <w:sz w:val="22"/>
          <w:szCs w:val="22"/>
        </w:rPr>
        <w:t xml:space="preserve"> Opcja Inne dot. m</w:t>
      </w:r>
      <w:r w:rsidR="008D584B" w:rsidRPr="00C41F09">
        <w:rPr>
          <w:sz w:val="22"/>
          <w:szCs w:val="22"/>
        </w:rPr>
        <w:t>.</w:t>
      </w:r>
      <w:r w:rsidR="00F76556" w:rsidRPr="00C41F09">
        <w:rPr>
          <w:sz w:val="22"/>
          <w:szCs w:val="22"/>
        </w:rPr>
        <w:t>in. pojazdów hybrydowych.</w:t>
      </w:r>
    </w:p>
    <w:p w14:paraId="4C7A70A6" w14:textId="78FF11A0" w:rsidR="009C600D" w:rsidRPr="00C41F09" w:rsidRDefault="005713F0" w:rsidP="0015021D">
      <w:pPr>
        <w:pStyle w:val="Akapitzlist"/>
        <w:numPr>
          <w:ilvl w:val="0"/>
          <w:numId w:val="22"/>
        </w:numPr>
        <w:spacing w:before="240" w:after="240" w:line="288" w:lineRule="auto"/>
        <w:ind w:left="426" w:hanging="425"/>
        <w:contextualSpacing w:val="0"/>
        <w:rPr>
          <w:sz w:val="22"/>
          <w:szCs w:val="22"/>
        </w:rPr>
      </w:pPr>
      <w:r w:rsidRPr="00C41F09">
        <w:rPr>
          <w:sz w:val="22"/>
          <w:szCs w:val="22"/>
        </w:rPr>
        <w:t>Data zakończenia trwałości – pole uzupełniane automatycznie na podstawie daty wpisanej w polu</w:t>
      </w:r>
      <w:r w:rsidR="00910255" w:rsidRPr="00C41F09">
        <w:rPr>
          <w:sz w:val="22"/>
          <w:szCs w:val="22"/>
        </w:rPr>
        <w:t xml:space="preserve"> </w:t>
      </w:r>
      <w:r w:rsidR="00165DF2" w:rsidRPr="00C41F09">
        <w:rPr>
          <w:sz w:val="22"/>
          <w:szCs w:val="22"/>
        </w:rPr>
        <w:t>„</w:t>
      </w:r>
      <w:r w:rsidR="00910255" w:rsidRPr="00C41F09">
        <w:rPr>
          <w:sz w:val="22"/>
          <w:szCs w:val="22"/>
        </w:rPr>
        <w:t>Data zakupu pojazdu przez OOW/przekazania do używania albo używania i pobierania pożytków (data zakończenia przedsięwzięcia, osiągnięcia efektu rzeczowego)</w:t>
      </w:r>
      <w:r w:rsidR="00165DF2" w:rsidRPr="00C41F09">
        <w:rPr>
          <w:sz w:val="22"/>
          <w:szCs w:val="22"/>
        </w:rPr>
        <w:t>”.</w:t>
      </w:r>
    </w:p>
    <w:p w14:paraId="7A46C1BF" w14:textId="656A18EF" w:rsidR="00FE4111" w:rsidRPr="00C41F09" w:rsidRDefault="00FE4111" w:rsidP="00FB44F0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POMOC DE MINIMIS</w:t>
      </w:r>
    </w:p>
    <w:p w14:paraId="2BC5B1EF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Pomoc udzielana jest zgodnie z przepisami rozporządzenia Komisji (UE) nr 2023/2831 z dnia 13 grudnia 2023 r. w sprawie stosowania art. 107 i 108 Traktatu o funkcjonowaniu Unii Europejskiej do pomocy de minimis </w:t>
      </w:r>
    </w:p>
    <w:p w14:paraId="5A47ED8A" w14:textId="3D2F25E4" w:rsidR="000A082B" w:rsidRPr="00FB44F0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FB44F0">
        <w:rPr>
          <w:b/>
          <w:sz w:val="22"/>
          <w:szCs w:val="22"/>
        </w:rPr>
        <w:t>WIELKOŚĆ PRZEDSIĘBIORSTWA</w:t>
      </w:r>
    </w:p>
    <w:p w14:paraId="14709BEB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lastRenderedPageBreak/>
        <w:t xml:space="preserve">Wielkość przedsiębiorstwa należy określić zgodnie z definicją mikro-, małego i średniego przedsiębiorstwa zawartą w art. 1-6 załącznika I do rozporządzenia Komisji Nr 651/2014 z dnia 17 czerwca 2014 r. uznającego niektóre rodzaje pomocy za zgodne z rynkiem wewnętrznym w zastosowaniu art. 107 i 108 Traktatu. </w:t>
      </w:r>
    </w:p>
    <w:p w14:paraId="657ED8BE" w14:textId="391FEB5C" w:rsidR="009722AE" w:rsidRPr="00003F63" w:rsidRDefault="000A082B" w:rsidP="000F0766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Na stronie internetowej NFOŚiGW, pod adresem: https://www.gov.pl/web/nfosigw/wielkosc-przedsiebiorstwa2 dostępne są szczegółowe informacje na temat sposobu określania wielkości przedsiębiorstwa.</w:t>
      </w:r>
      <w:r w:rsidRPr="00C41F09">
        <w:rPr>
          <w:sz w:val="22"/>
          <w:szCs w:val="22"/>
        </w:rPr>
        <w:tab/>
      </w:r>
    </w:p>
    <w:p w14:paraId="703C6F77" w14:textId="05591763" w:rsidR="000A082B" w:rsidRPr="00003F63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003F63">
        <w:rPr>
          <w:b/>
          <w:sz w:val="22"/>
          <w:szCs w:val="22"/>
        </w:rPr>
        <w:t>DZIAŁANOŚĆ WYKLUCZONA Z DOFINANSOWANIA</w:t>
      </w:r>
    </w:p>
    <w:p w14:paraId="605C655A" w14:textId="77777777" w:rsidR="00003F63" w:rsidRDefault="000A082B" w:rsidP="006C5F7A">
      <w:pPr>
        <w:spacing w:before="240" w:after="240" w:line="288" w:lineRule="auto"/>
        <w:rPr>
          <w:sz w:val="22"/>
          <w:szCs w:val="22"/>
        </w:rPr>
      </w:pPr>
      <w:r w:rsidRPr="00003F63">
        <w:rPr>
          <w:sz w:val="22"/>
          <w:szCs w:val="22"/>
        </w:rPr>
        <w:t>Pomoc de minimis w ramach Programu udzielana jest na podstawie rozporządzenia Komisji (UE) 2023/2831 z dnia 13 grudnia 2023 r., które wyłącza z możliwości objęcia pomocą</w:t>
      </w:r>
      <w:r w:rsidR="00003F63">
        <w:rPr>
          <w:sz w:val="22"/>
          <w:szCs w:val="22"/>
        </w:rPr>
        <w:t>:</w:t>
      </w:r>
    </w:p>
    <w:p w14:paraId="3E94E8C9" w14:textId="1894FA2C" w:rsidR="00003F63" w:rsidRDefault="000A082B" w:rsidP="0015021D">
      <w:pPr>
        <w:pStyle w:val="Akapitzlist"/>
        <w:numPr>
          <w:ilvl w:val="0"/>
          <w:numId w:val="36"/>
        </w:num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sektor rybołówstwa i akwakultury (produkcja podstawowa oraz przetwarzanie i wprowadzanie do obrotu produktów rybołówstwa i akwakultury wchodzących w zakres stosowania rozporządzenia Parlamentu Europejskiego i Rady (UE) nr 1379/2013 z dnia 11 grudnia 2013 r. w sprawie wspólnej organizacji rynków produktów rybołówstwa i akwakultury, zmieniającym rozporządzenia Rady (WE) nr 1184/2006 i (WE) nr 1224/2009 oraz uchylającym rozporządzenie Rady (WE) nr 104/2000 (Dz. Urz. UE L 354 z 28.12.2013, str. 1, z późn. zm.)</w:t>
      </w:r>
      <w:r w:rsidR="00003F63">
        <w:rPr>
          <w:sz w:val="22"/>
          <w:szCs w:val="22"/>
        </w:rPr>
        <w:t>;</w:t>
      </w:r>
    </w:p>
    <w:p w14:paraId="75691441" w14:textId="264E23FB" w:rsidR="00003F63" w:rsidRPr="00BD75EF" w:rsidRDefault="00003F63" w:rsidP="0015021D">
      <w:pPr>
        <w:pStyle w:val="Akapitzlist"/>
        <w:numPr>
          <w:ilvl w:val="0"/>
          <w:numId w:val="36"/>
        </w:numPr>
        <w:spacing w:before="240" w:after="240" w:line="288" w:lineRule="auto"/>
        <w:rPr>
          <w:sz w:val="22"/>
          <w:szCs w:val="22"/>
        </w:rPr>
      </w:pPr>
      <w:r w:rsidRPr="00003F63">
        <w:rPr>
          <w:sz w:val="22"/>
          <w:szCs w:val="22"/>
        </w:rPr>
        <w:t>produkcję podstawową produktów rolnych</w:t>
      </w:r>
      <w:r>
        <w:rPr>
          <w:sz w:val="22"/>
          <w:szCs w:val="22"/>
        </w:rPr>
        <w:t xml:space="preserve"> (</w:t>
      </w:r>
      <w:r w:rsidRPr="00003F63">
        <w:rPr>
          <w:sz w:val="22"/>
          <w:szCs w:val="22"/>
        </w:rPr>
        <w:t>wytwarzanie płodów ziemi i produktów pochodzących z chowu zwierząt, wymienionych w załączniku I do Traktatu o funkcjonowaniu Unii Europejskiej, bez poddawania ich jakimkolwiek dalszym czynnościom zmieniającym właściwości tych produktów (</w:t>
      </w:r>
      <w:hyperlink r:id="rId9" w:history="1">
        <w:r w:rsidRPr="00003F63">
          <w:rPr>
            <w:rStyle w:val="Hipercze"/>
            <w:sz w:val="22"/>
            <w:szCs w:val="22"/>
          </w:rPr>
          <w:t>załącznik I do TFUE</w:t>
        </w:r>
      </w:hyperlink>
      <w:r w:rsidRPr="00003F63">
        <w:rPr>
          <w:sz w:val="22"/>
          <w:szCs w:val="22"/>
        </w:rPr>
        <w:t>)</w:t>
      </w:r>
      <w:r w:rsidR="0074446A">
        <w:rPr>
          <w:sz w:val="22"/>
          <w:szCs w:val="22"/>
        </w:rPr>
        <w:t>,</w:t>
      </w:r>
      <w:r w:rsidRPr="00003F63">
        <w:rPr>
          <w:sz w:val="22"/>
          <w:szCs w:val="22"/>
        </w:rPr>
        <w:t xml:space="preserve"> </w:t>
      </w:r>
      <w:r w:rsidR="0074446A">
        <w:rPr>
          <w:sz w:val="22"/>
          <w:szCs w:val="22"/>
        </w:rPr>
        <w:t>p</w:t>
      </w:r>
      <w:r w:rsidRPr="00003F63">
        <w:rPr>
          <w:sz w:val="22"/>
          <w:szCs w:val="22"/>
        </w:rPr>
        <w:t>rodukcją podstawową jest również przygotowanie tych produktów do pierwszej sprzedaży podmiotom zajmującym się dalszą odsprzedażą lub przetwórstwem (np. mycie, paczkowanie)</w:t>
      </w:r>
      <w:r w:rsidR="0074446A">
        <w:rPr>
          <w:sz w:val="22"/>
          <w:szCs w:val="22"/>
        </w:rPr>
        <w:t>)</w:t>
      </w:r>
      <w:r w:rsidRPr="00003F63">
        <w:rPr>
          <w:sz w:val="22"/>
          <w:szCs w:val="22"/>
        </w:rPr>
        <w:t>.</w:t>
      </w:r>
    </w:p>
    <w:p w14:paraId="598D1CE5" w14:textId="1EC71E4A" w:rsidR="000A082B" w:rsidRPr="00BD75EF" w:rsidRDefault="000A082B" w:rsidP="00003F63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OOW powinien potwierdzić, że zakupywany pojazd nie będzie przeznaczony do prowadzenia ww. działalności.</w:t>
      </w:r>
    </w:p>
    <w:p w14:paraId="159A4FFD" w14:textId="090D647E" w:rsidR="000A082B" w:rsidRPr="00A73E44" w:rsidRDefault="000A082B" w:rsidP="00FB44F0">
      <w:pPr>
        <w:pStyle w:val="Akapitzlist"/>
        <w:numPr>
          <w:ilvl w:val="0"/>
          <w:numId w:val="26"/>
        </w:numPr>
        <w:spacing w:before="240" w:after="240" w:line="288" w:lineRule="auto"/>
        <w:ind w:left="284" w:hanging="349"/>
        <w:rPr>
          <w:b/>
          <w:sz w:val="22"/>
          <w:szCs w:val="22"/>
        </w:rPr>
      </w:pPr>
      <w:r w:rsidRPr="00A73E44">
        <w:rPr>
          <w:b/>
          <w:sz w:val="22"/>
          <w:szCs w:val="22"/>
        </w:rPr>
        <w:t>INFORMACJA O POMOCY DE MINIMIS OTRZYMANEJ PRZEZ OOW ORAZ PODMIOTY POWIĄZANE Z OOW W OKRESIE 3 OSTATNICH LAT (dotyczy pomocy udzielanej przez Rzeczpospolitą Polską)</w:t>
      </w:r>
    </w:p>
    <w:p w14:paraId="5760E86E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"Jedno przedsiębiorstwo" obejmuje wszystkie jednostki gospodarcze, które są ze sobą powiązane co najmniej jednym z następujących stosunków:</w:t>
      </w:r>
    </w:p>
    <w:p w14:paraId="3BC1BBB2" w14:textId="426BE8CB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 posiada w drugiej jednostce gospodarczej większość praw głosu akcjonariuszy, wspólników lub członków;</w:t>
      </w:r>
    </w:p>
    <w:p w14:paraId="124A7F8C" w14:textId="502E8C0D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 ma prawo wyznaczyć lub odwołać większość członków organu administracyjnego, zarządzającego lub nadzorczego innej jednostki gospodarczej;</w:t>
      </w:r>
    </w:p>
    <w:p w14:paraId="4F0BD634" w14:textId="1E3507E2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lastRenderedPageBreak/>
        <w:t>jedna jednostka gospodarcza ma prawo wywierać dominujący wpływ na inną jednostkę gospodarczą zgodnie z umową zawartą z tą jednostką lub postanowieniami w jej akcie założycielskim lub umowie spółki;</w:t>
      </w:r>
    </w:p>
    <w:p w14:paraId="14257983" w14:textId="2F7D8503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>jedna jednostka gospodarcza, która jest akcjonariuszem lub wspólnikiem w innej jednostce gospodarczej lub jej członkiem, samodzielnie kontroluje, zgodnie z porozumieniem z innymi akcjonariuszami, wspólnikami lub członkami tej jednostki, większość praw głosu akcjonariuszy, wspólników lub członków tej jednostki.</w:t>
      </w:r>
    </w:p>
    <w:p w14:paraId="7CB34A49" w14:textId="6B29EBB3" w:rsidR="000A082B" w:rsidRPr="00FB44F0" w:rsidRDefault="000A082B" w:rsidP="00A73E44">
      <w:pPr>
        <w:pStyle w:val="Akapitzlist"/>
        <w:numPr>
          <w:ilvl w:val="1"/>
          <w:numId w:val="28"/>
        </w:numPr>
        <w:spacing w:before="240" w:after="240" w:line="288" w:lineRule="auto"/>
        <w:ind w:left="284"/>
        <w:rPr>
          <w:sz w:val="22"/>
          <w:szCs w:val="22"/>
        </w:rPr>
      </w:pPr>
      <w:r w:rsidRPr="00FB44F0">
        <w:rPr>
          <w:sz w:val="22"/>
          <w:szCs w:val="22"/>
        </w:rPr>
        <w:t xml:space="preserve">Jednostki gospodarcze pozostające w jakimkolwiek ze stosunków, o których mowa powyżej w lit. </w:t>
      </w:r>
      <w:r w:rsidR="0062163D" w:rsidRPr="00FB44F0">
        <w:rPr>
          <w:sz w:val="22"/>
          <w:szCs w:val="22"/>
        </w:rPr>
        <w:t>a) –</w:t>
      </w:r>
      <w:r w:rsidRPr="00FB44F0">
        <w:rPr>
          <w:sz w:val="22"/>
          <w:szCs w:val="22"/>
        </w:rPr>
        <w:t>d), za pośrednictwem jednej innej jednostki gospodarczej lub kilku innych jednostek gospodarczych również są uznawane za jedno przedsiębiorstwo.</w:t>
      </w:r>
    </w:p>
    <w:p w14:paraId="0535DF77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Jednostki gospodarcze, które są ze sobą powiązane wyłącznie dlatego, że każda z nich jest bezpośrednio związana z danym organem publicznym lub danymi organami publicznymi, nie będą traktowane jako wzajemnie powiązane.</w:t>
      </w:r>
    </w:p>
    <w:p w14:paraId="7ECA7EF7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Przedsiębiorstwem jest każda jednostka, czy to osoba fizyczna czy osoba prawna, wykonująca działalność gospodarczą niezależnie od jej formy prawnej i sposobu finansowania. Trybunał Sprawiedliwości Unii Europejskiej wyjaśnił, że „podmiot, który, posiadając udziały kontrolne w spółce, skutecznie wykonuje tę kontrolę poprzez bezpośrednie lub pośrednie wywieranie wpływu na zarządzanie nią”, należy uznać za uczestniczący w działalności gospodarczej tej spółki. W związku z tym sam podmiot należy uznać za przedsiębiorstwo w rozumieniu art. 107 ust. 1 Traktatu. Wszystkie zatem podmioty, które są kontrolowane (prawnie lub de facto) przez ten sam podmiot, należy traktować jako jedno przedsiębiorstwo.</w:t>
      </w:r>
    </w:p>
    <w:p w14:paraId="3975C669" w14:textId="77777777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Pomoc de minimis w grupie podmiotów tworzących "jedno przedsiębiorstwo" sumuje się zasadniczo w obrębie jednego Państwa Członkowskiego i bierze się pod uwagę powiązania, które można zidentyfikować w danym Państwie. </w:t>
      </w:r>
    </w:p>
    <w:p w14:paraId="23A3894F" w14:textId="691B7333" w:rsidR="005363CF" w:rsidRDefault="005363CF" w:rsidP="006C5F7A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W kolumnie „NIP OOW/podmiotu powiązanego” w pierwszym wierszy automatycznie wskazany jest nr NIP OOW</w:t>
      </w:r>
      <w:r w:rsidR="00691315">
        <w:rPr>
          <w:sz w:val="22"/>
          <w:szCs w:val="22"/>
        </w:rPr>
        <w:t xml:space="preserve">. W przypadku, gdy OOW zaznaczył w pkt. 1a </w:t>
      </w:r>
      <w:r w:rsidR="00B93A86">
        <w:rPr>
          <w:sz w:val="22"/>
          <w:szCs w:val="22"/>
        </w:rPr>
        <w:t xml:space="preserve">pole wyboru przy przedsiębiorstwo powiązane, w wierszu poniżej należy wskazać nr NIP przedsiębiorstwa powiązanego oraz łączną wartość pomocy </w:t>
      </w:r>
      <w:r w:rsidR="009E60CA">
        <w:rPr>
          <w:sz w:val="22"/>
          <w:szCs w:val="22"/>
        </w:rPr>
        <w:t>brutto w zł i EUR w okresie ostatnich 3 lat</w:t>
      </w:r>
      <w:r w:rsidR="00B93A86">
        <w:rPr>
          <w:sz w:val="22"/>
          <w:szCs w:val="22"/>
        </w:rPr>
        <w:t>.</w:t>
      </w:r>
    </w:p>
    <w:p w14:paraId="10EED652" w14:textId="2988549E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kolumnie „</w:t>
      </w:r>
      <w:r w:rsidR="00B4444E">
        <w:rPr>
          <w:sz w:val="22"/>
          <w:szCs w:val="22"/>
        </w:rPr>
        <w:t>Sumaryczna w</w:t>
      </w:r>
      <w:r w:rsidR="00B4444E" w:rsidRPr="00C41F09">
        <w:rPr>
          <w:sz w:val="22"/>
          <w:szCs w:val="22"/>
        </w:rPr>
        <w:t xml:space="preserve">artość </w:t>
      </w:r>
      <w:r w:rsidRPr="00C41F09">
        <w:rPr>
          <w:sz w:val="22"/>
          <w:szCs w:val="22"/>
        </w:rPr>
        <w:t>pomocy brutto (EDB) (w zł)” należy wpisać wartość (w złotych) pomocy brutto obliczoną zgodnie z rozporządzeniem Rady Ministrów z dnia 11 sierpnia 2004 w sprawie szczegółowego sposobu obliczania wartości pomocy publicznej udzielanej w różnych formach. Informację tę można znaleźć w zaświadczeniu o udzielonej pomocy de minimis, które wydaje organ udzielający danej pomocy de minimis.</w:t>
      </w:r>
    </w:p>
    <w:p w14:paraId="35A0B3A0" w14:textId="6E230D42" w:rsidR="000A082B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W kolumnie „</w:t>
      </w:r>
      <w:r w:rsidR="00B4444E">
        <w:rPr>
          <w:sz w:val="22"/>
          <w:szCs w:val="22"/>
        </w:rPr>
        <w:t>Sumaryczna w</w:t>
      </w:r>
      <w:r w:rsidR="00B4444E" w:rsidRPr="00C41F09">
        <w:rPr>
          <w:sz w:val="22"/>
          <w:szCs w:val="22"/>
        </w:rPr>
        <w:t xml:space="preserve">artość </w:t>
      </w:r>
      <w:r w:rsidRPr="00C41F09">
        <w:rPr>
          <w:sz w:val="22"/>
          <w:szCs w:val="22"/>
        </w:rPr>
        <w:t xml:space="preserve">pomocy brutto (EDB) (w euro)” należy wpisać wartość pomocy brutto przeliczoną na euro wg średniego kursu NBP z dnia udzielenia danej pomocy. </w:t>
      </w:r>
    </w:p>
    <w:p w14:paraId="77000CD4" w14:textId="7725B3B6" w:rsidR="006C3FA5" w:rsidRPr="00C41F09" w:rsidRDefault="006C3FA5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>Uwaga: nie należy wykazać we wniosku w tabeli z otrzymaną pomocą de minimis</w:t>
      </w:r>
      <w:r w:rsidR="00A26588" w:rsidRPr="00C41F09">
        <w:rPr>
          <w:sz w:val="22"/>
          <w:szCs w:val="22"/>
        </w:rPr>
        <w:t xml:space="preserve"> dofinansowania z Programu Mój Elektryk na zakup/leasing samochodu elektrycznego</w:t>
      </w:r>
      <w:r w:rsidRPr="00C41F09">
        <w:rPr>
          <w:sz w:val="22"/>
          <w:szCs w:val="22"/>
        </w:rPr>
        <w:t xml:space="preserve">. Dotacja z </w:t>
      </w:r>
      <w:r w:rsidRPr="00C41F09">
        <w:rPr>
          <w:sz w:val="22"/>
          <w:szCs w:val="22"/>
        </w:rPr>
        <w:lastRenderedPageBreak/>
        <w:t>Programu Mój elektryk nie stanowi pomocy de minimis i tym samym nie będzie widniał</w:t>
      </w:r>
      <w:r w:rsidR="00A26588" w:rsidRPr="00C41F09">
        <w:rPr>
          <w:sz w:val="22"/>
          <w:szCs w:val="22"/>
        </w:rPr>
        <w:t>a</w:t>
      </w:r>
      <w:r w:rsidRPr="00C41F09">
        <w:rPr>
          <w:sz w:val="22"/>
          <w:szCs w:val="22"/>
        </w:rPr>
        <w:t xml:space="preserve"> w systemie SUDOP.</w:t>
      </w:r>
    </w:p>
    <w:p w14:paraId="384F5F4D" w14:textId="5FBA956F" w:rsidR="00FE4111" w:rsidRPr="00C41F09" w:rsidRDefault="000A082B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Uwaga: Informacje o udzielonej pomocy de minimis można dodatkowo zweryfikować w Systemie Udostępniania Danych o Pomocy Publicznej (SUDOP): </w:t>
      </w:r>
      <w:hyperlink r:id="rId10" w:history="1">
        <w:r w:rsidR="00B847F5" w:rsidRPr="00C41F09">
          <w:rPr>
            <w:rStyle w:val="Hipercze"/>
            <w:sz w:val="22"/>
            <w:szCs w:val="22"/>
          </w:rPr>
          <w:t>System Udostępniania Danych o Pomocy Publicznej</w:t>
        </w:r>
      </w:hyperlink>
    </w:p>
    <w:p w14:paraId="605D4743" w14:textId="25E2408D" w:rsidR="00FE4111" w:rsidRPr="00C41F09" w:rsidRDefault="000110F5" w:rsidP="00A73E44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Kwota wsparcia</w:t>
      </w:r>
    </w:p>
    <w:p w14:paraId="78B59D09" w14:textId="01FEAACD" w:rsidR="008D3ABB" w:rsidRPr="00A73E44" w:rsidRDefault="00B62365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>Kwota wsp</w:t>
      </w:r>
      <w:r w:rsidR="001F13AA" w:rsidRPr="00A73E44">
        <w:rPr>
          <w:sz w:val="22"/>
          <w:szCs w:val="22"/>
        </w:rPr>
        <w:t>arcia wyliczana jest automatycznie na podstawie danych zawartych we wniosku.</w:t>
      </w:r>
    </w:p>
    <w:p w14:paraId="769964BA" w14:textId="019F7B52" w:rsidR="004F0537" w:rsidRPr="00A73E44" w:rsidRDefault="004F0537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>W przypadku</w:t>
      </w:r>
      <w:r w:rsidR="00B4444E">
        <w:rPr>
          <w:sz w:val="22"/>
          <w:szCs w:val="22"/>
        </w:rPr>
        <w:t>,</w:t>
      </w:r>
      <w:r w:rsidRPr="00A73E44">
        <w:rPr>
          <w:sz w:val="22"/>
          <w:szCs w:val="22"/>
        </w:rPr>
        <w:t xml:space="preserve"> gdy OOW </w:t>
      </w:r>
      <w:r w:rsidR="0006396E">
        <w:rPr>
          <w:sz w:val="22"/>
          <w:szCs w:val="22"/>
        </w:rPr>
        <w:t>wykorzystuje pojazd elektryczny do działalności gospodarczej,</w:t>
      </w:r>
      <w:r w:rsidR="00E4327A" w:rsidRPr="00A73E44">
        <w:rPr>
          <w:sz w:val="22"/>
          <w:szCs w:val="22"/>
        </w:rPr>
        <w:t xml:space="preserve"> kwota wsparcia </w:t>
      </w:r>
      <w:r w:rsidR="00133F00" w:rsidRPr="00A73E44">
        <w:rPr>
          <w:sz w:val="22"/>
          <w:szCs w:val="22"/>
        </w:rPr>
        <w:t xml:space="preserve">uzależniona jest od wykorzystania </w:t>
      </w:r>
      <w:r w:rsidR="007918EF" w:rsidRPr="00A73E44">
        <w:rPr>
          <w:sz w:val="22"/>
          <w:szCs w:val="22"/>
        </w:rPr>
        <w:t xml:space="preserve">limitu </w:t>
      </w:r>
      <w:r w:rsidR="008D3ABB" w:rsidRPr="00A73E44">
        <w:rPr>
          <w:sz w:val="22"/>
          <w:szCs w:val="22"/>
        </w:rPr>
        <w:t>pomocy publicznej.</w:t>
      </w:r>
    </w:p>
    <w:p w14:paraId="0788D688" w14:textId="77777777" w:rsidR="007B57C9" w:rsidRPr="00A73E44" w:rsidRDefault="007B57C9" w:rsidP="006C5F7A">
      <w:pPr>
        <w:spacing w:before="240" w:after="240" w:line="288" w:lineRule="auto"/>
        <w:rPr>
          <w:sz w:val="22"/>
          <w:szCs w:val="22"/>
        </w:rPr>
      </w:pPr>
      <w:r w:rsidRPr="00A73E44">
        <w:rPr>
          <w:sz w:val="22"/>
          <w:szCs w:val="22"/>
        </w:rPr>
        <w:t xml:space="preserve">UWAGA: dotyczy leasingu/wynajmu długoterminowego. </w:t>
      </w:r>
      <w:r w:rsidR="00F72C9D" w:rsidRPr="00A73E44">
        <w:rPr>
          <w:sz w:val="22"/>
          <w:szCs w:val="22"/>
        </w:rPr>
        <w:t>Kwota wsparcia ogółem – kwota nie może być wyższa niż</w:t>
      </w:r>
      <w:r w:rsidR="00F5158C" w:rsidRPr="00A73E44">
        <w:rPr>
          <w:sz w:val="22"/>
          <w:szCs w:val="22"/>
        </w:rPr>
        <w:t xml:space="preserve"> </w:t>
      </w:r>
      <w:r w:rsidR="00C24695" w:rsidRPr="00A73E44">
        <w:rPr>
          <w:sz w:val="22"/>
          <w:szCs w:val="22"/>
        </w:rPr>
        <w:t>kwota netto z faktury za opłatę wstępną z tytułu zawartej umowy leasingu/wynajmu długoterminowego.</w:t>
      </w:r>
    </w:p>
    <w:p w14:paraId="69D60E4C" w14:textId="13AF01FF" w:rsidR="00AB3EFB" w:rsidRPr="00C41F09" w:rsidRDefault="00AB3EFB" w:rsidP="00A73E44">
      <w:pPr>
        <w:pStyle w:val="Akapitzlist"/>
        <w:numPr>
          <w:ilvl w:val="0"/>
          <w:numId w:val="24"/>
        </w:numPr>
        <w:spacing w:before="240" w:after="240" w:line="288" w:lineRule="auto"/>
        <w:ind w:left="284" w:hanging="284"/>
        <w:rPr>
          <w:b/>
          <w:bCs/>
          <w:sz w:val="22"/>
          <w:szCs w:val="22"/>
        </w:rPr>
      </w:pPr>
      <w:r w:rsidRPr="00C41F09">
        <w:rPr>
          <w:b/>
          <w:bCs/>
          <w:sz w:val="22"/>
          <w:szCs w:val="22"/>
        </w:rPr>
        <w:t>OŚWIADCZENIA</w:t>
      </w:r>
      <w:r w:rsidR="007B57C9" w:rsidRPr="00C41F09">
        <w:rPr>
          <w:b/>
          <w:bCs/>
          <w:sz w:val="22"/>
          <w:szCs w:val="22"/>
        </w:rPr>
        <w:t xml:space="preserve"> </w:t>
      </w:r>
    </w:p>
    <w:p w14:paraId="08C025B9" w14:textId="1CC58137" w:rsidR="70A49C6F" w:rsidRDefault="003D71A4" w:rsidP="006C5F7A">
      <w:pPr>
        <w:spacing w:before="240" w:after="240" w:line="288" w:lineRule="auto"/>
        <w:rPr>
          <w:sz w:val="22"/>
          <w:szCs w:val="22"/>
        </w:rPr>
      </w:pPr>
      <w:r w:rsidRPr="00C41F09">
        <w:rPr>
          <w:sz w:val="22"/>
          <w:szCs w:val="22"/>
        </w:rPr>
        <w:t xml:space="preserve">Po zapoznaniu się z treścią oświadczeń należy zaznaczyć wszystkie wymagane oświadczenia. Przez zaznaczenie </w:t>
      </w:r>
      <w:r w:rsidR="00094B80" w:rsidRPr="00C41F09">
        <w:rPr>
          <w:sz w:val="22"/>
          <w:szCs w:val="22"/>
        </w:rPr>
        <w:t>pola wyboru</w:t>
      </w:r>
      <w:r w:rsidRPr="00C41F09">
        <w:rPr>
          <w:sz w:val="22"/>
          <w:szCs w:val="22"/>
        </w:rPr>
        <w:t xml:space="preserve"> przy każdym z oświadczeń, wnioskodawca deklaruje</w:t>
      </w:r>
      <w:r w:rsidR="01C65852" w:rsidRPr="00C41F09">
        <w:rPr>
          <w:sz w:val="22"/>
          <w:szCs w:val="22"/>
        </w:rPr>
        <w:t>,</w:t>
      </w:r>
      <w:r w:rsidRPr="00C41F09">
        <w:rPr>
          <w:sz w:val="22"/>
          <w:szCs w:val="22"/>
        </w:rPr>
        <w:t xml:space="preserve"> że zapoznał się z treścią i potwierdza jego zgodność ze stanem faktycznym.</w:t>
      </w:r>
    </w:p>
    <w:p w14:paraId="482B00E5" w14:textId="56685F05" w:rsidR="00F8331B" w:rsidRDefault="00781321" w:rsidP="006C5F7A">
      <w:pPr>
        <w:spacing w:before="240" w:after="240" w:line="288" w:lineRule="auto"/>
        <w:rPr>
          <w:b/>
          <w:bCs/>
          <w:sz w:val="22"/>
          <w:szCs w:val="22"/>
        </w:rPr>
      </w:pPr>
      <w:r w:rsidRPr="00BD75EF">
        <w:rPr>
          <w:b/>
          <w:bCs/>
          <w:sz w:val="22"/>
          <w:szCs w:val="22"/>
        </w:rPr>
        <w:t>§ 4 ust. 1 warunków umowy</w:t>
      </w:r>
    </w:p>
    <w:p w14:paraId="148FBA59" w14:textId="3F831D5D" w:rsidR="00781321" w:rsidRPr="00BD75EF" w:rsidRDefault="00B17ED7" w:rsidP="00B17ED7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>Należy wybrać jedną z form zabezpieczenia warunków Umowy tj. cesja praw z polisy AC dotyczącej pojazdu wskazanego w</w:t>
      </w:r>
      <w:r w:rsidR="007A6464" w:rsidRPr="00BD75EF">
        <w:rPr>
          <w:sz w:val="22"/>
          <w:szCs w:val="22"/>
        </w:rPr>
        <w:t xml:space="preserve">e wniosku </w:t>
      </w:r>
      <w:r w:rsidRPr="00BD75EF">
        <w:rPr>
          <w:sz w:val="22"/>
          <w:szCs w:val="22"/>
        </w:rPr>
        <w:t>lub</w:t>
      </w:r>
      <w:r w:rsidR="007A6464" w:rsidRPr="00BD75EF">
        <w:rPr>
          <w:sz w:val="22"/>
          <w:szCs w:val="22"/>
        </w:rPr>
        <w:t xml:space="preserve"> </w:t>
      </w:r>
      <w:r w:rsidRPr="00BD75EF">
        <w:rPr>
          <w:sz w:val="22"/>
          <w:szCs w:val="22"/>
        </w:rPr>
        <w:t>weks</w:t>
      </w:r>
      <w:r w:rsidR="007A6464" w:rsidRPr="00BD75EF">
        <w:rPr>
          <w:sz w:val="22"/>
          <w:szCs w:val="22"/>
        </w:rPr>
        <w:t>e</w:t>
      </w:r>
      <w:r w:rsidRPr="00BD75EF">
        <w:rPr>
          <w:sz w:val="22"/>
          <w:szCs w:val="22"/>
        </w:rPr>
        <w:t>l w</w:t>
      </w:r>
      <w:r w:rsidRPr="00BD75EF">
        <w:rPr>
          <w:rFonts w:ascii="Aptos" w:hAnsi="Aptos" w:cs="Aptos"/>
          <w:sz w:val="22"/>
          <w:szCs w:val="22"/>
        </w:rPr>
        <w:t>ł</w:t>
      </w:r>
      <w:r w:rsidRPr="00BD75EF">
        <w:rPr>
          <w:sz w:val="22"/>
          <w:szCs w:val="22"/>
        </w:rPr>
        <w:t>asn</w:t>
      </w:r>
      <w:r w:rsidR="007A6464" w:rsidRPr="00BD75EF">
        <w:rPr>
          <w:sz w:val="22"/>
          <w:szCs w:val="22"/>
        </w:rPr>
        <w:t xml:space="preserve">y </w:t>
      </w:r>
      <w:r w:rsidRPr="00BD75EF">
        <w:rPr>
          <w:rFonts w:ascii="Aptos" w:hAnsi="Aptos" w:cs="Aptos"/>
          <w:sz w:val="22"/>
          <w:szCs w:val="22"/>
        </w:rPr>
        <w:t>„</w:t>
      </w:r>
      <w:r w:rsidRPr="00BD75EF">
        <w:rPr>
          <w:sz w:val="22"/>
          <w:szCs w:val="22"/>
        </w:rPr>
        <w:t>in blanco</w:t>
      </w:r>
      <w:r w:rsidRPr="00BD75EF">
        <w:rPr>
          <w:rFonts w:ascii="Aptos" w:hAnsi="Aptos" w:cs="Aptos"/>
          <w:sz w:val="22"/>
          <w:szCs w:val="22"/>
        </w:rPr>
        <w:t>”</w:t>
      </w:r>
      <w:r w:rsidRPr="00BD75EF">
        <w:rPr>
          <w:sz w:val="22"/>
          <w:szCs w:val="22"/>
        </w:rPr>
        <w:t xml:space="preserve"> OOW z klauzul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"bez protestu" wraz z deklaracj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wekslow</w:t>
      </w:r>
      <w:r w:rsidRPr="00BD75EF">
        <w:rPr>
          <w:rFonts w:ascii="Aptos" w:hAnsi="Aptos" w:cs="Aptos"/>
          <w:sz w:val="22"/>
          <w:szCs w:val="22"/>
        </w:rPr>
        <w:t>ą</w:t>
      </w:r>
      <w:r w:rsidRPr="00BD75EF">
        <w:rPr>
          <w:sz w:val="22"/>
          <w:szCs w:val="22"/>
        </w:rPr>
        <w:t xml:space="preserve"> wystawcy weksla</w:t>
      </w:r>
      <w:r w:rsidR="007A6464" w:rsidRPr="00BD75EF">
        <w:rPr>
          <w:sz w:val="22"/>
          <w:szCs w:val="22"/>
        </w:rPr>
        <w:t>.</w:t>
      </w:r>
    </w:p>
    <w:p w14:paraId="5EE36665" w14:textId="4EAD16D2" w:rsidR="0047137D" w:rsidRDefault="007A6464" w:rsidP="0047137D">
      <w:pPr>
        <w:spacing w:before="240" w:after="240" w:line="288" w:lineRule="auto"/>
        <w:rPr>
          <w:sz w:val="22"/>
          <w:szCs w:val="22"/>
        </w:rPr>
      </w:pPr>
      <w:r w:rsidRPr="00BD75EF">
        <w:rPr>
          <w:sz w:val="22"/>
          <w:szCs w:val="22"/>
        </w:rPr>
        <w:t xml:space="preserve">Przy wyborze </w:t>
      </w:r>
      <w:r w:rsidRPr="0047137D">
        <w:rPr>
          <w:b/>
          <w:bCs/>
          <w:sz w:val="22"/>
          <w:szCs w:val="22"/>
        </w:rPr>
        <w:t>weksla in blanco</w:t>
      </w:r>
      <w:r w:rsidRPr="00BD75EF">
        <w:rPr>
          <w:sz w:val="22"/>
          <w:szCs w:val="22"/>
        </w:rPr>
        <w:t xml:space="preserve"> należy zapoznać się z instrukcją </w:t>
      </w:r>
      <w:r w:rsidR="004711B2" w:rsidRPr="00BD75EF">
        <w:rPr>
          <w:sz w:val="22"/>
          <w:szCs w:val="22"/>
        </w:rPr>
        <w:t>podpisywania deklaracji wekslowej i</w:t>
      </w:r>
      <w:r w:rsidRPr="00BD75EF">
        <w:rPr>
          <w:sz w:val="22"/>
          <w:szCs w:val="22"/>
        </w:rPr>
        <w:t xml:space="preserve"> weksla</w:t>
      </w:r>
      <w:r w:rsidR="004711B2" w:rsidRPr="00BD75EF">
        <w:rPr>
          <w:sz w:val="22"/>
          <w:szCs w:val="22"/>
        </w:rPr>
        <w:t xml:space="preserve">, która dostępna jest w sekcji Materiały na </w:t>
      </w:r>
      <w:r w:rsidR="004711B2" w:rsidRPr="004711B2">
        <w:rPr>
          <w:sz w:val="22"/>
          <w:szCs w:val="22"/>
        </w:rPr>
        <w:t xml:space="preserve">stronie dedykowanej programowi </w:t>
      </w:r>
      <w:hyperlink r:id="rId11" w:history="1">
        <w:r w:rsidR="00D947C2" w:rsidRPr="00D947C2">
          <w:rPr>
            <w:rStyle w:val="Hipercze"/>
            <w:sz w:val="22"/>
            <w:szCs w:val="22"/>
          </w:rPr>
          <w:t>NaszEauto</w:t>
        </w:r>
      </w:hyperlink>
      <w:r w:rsidR="004711B2">
        <w:rPr>
          <w:sz w:val="22"/>
          <w:szCs w:val="22"/>
        </w:rPr>
        <w:t xml:space="preserve">. </w:t>
      </w:r>
      <w:r w:rsidR="001378B8" w:rsidRPr="001378B8">
        <w:rPr>
          <w:sz w:val="22"/>
          <w:szCs w:val="22"/>
        </w:rPr>
        <w:t xml:space="preserve">Podpisany weksel wraz z deklaracją wekslową (podpis/y poświadczone notarialnie) należy złożyć </w:t>
      </w:r>
      <w:r w:rsidR="001378B8" w:rsidRPr="00BD75EF">
        <w:rPr>
          <w:b/>
          <w:bCs/>
          <w:sz w:val="22"/>
          <w:szCs w:val="22"/>
        </w:rPr>
        <w:t>po</w:t>
      </w:r>
      <w:r w:rsidR="001378B8" w:rsidRPr="001378B8">
        <w:rPr>
          <w:sz w:val="22"/>
          <w:szCs w:val="22"/>
        </w:rPr>
        <w:t xml:space="preserve"> zawarciu umowy o udzielenie wsparcia</w:t>
      </w:r>
      <w:r w:rsidR="001378B8">
        <w:rPr>
          <w:sz w:val="22"/>
          <w:szCs w:val="22"/>
        </w:rPr>
        <w:t xml:space="preserve">. </w:t>
      </w:r>
      <w:r w:rsidR="001378B8" w:rsidRPr="001378B8">
        <w:rPr>
          <w:sz w:val="22"/>
          <w:szCs w:val="22"/>
        </w:rPr>
        <w:t>W momencie złożenia podpisów przez przedstawicieli NFOŚiGW na umowie, Beneficjent otrzymuje informację e-mail na adres wskazany we wniosku, przy której załączona zostaje zawarta umowa wraz z informacją o konieczności dostarczenia podpisanego weksla wraz z deklaracją wekslową. Przy niniejszej wiadomości e-mail Beneficjent otrzymuje również wzór weksla oraz wypełnioną deklarację wekslową.</w:t>
      </w:r>
      <w:r w:rsidR="0047137D">
        <w:rPr>
          <w:sz w:val="22"/>
          <w:szCs w:val="22"/>
        </w:rPr>
        <w:t xml:space="preserve"> </w:t>
      </w:r>
    </w:p>
    <w:p w14:paraId="58CB5B7C" w14:textId="63776446" w:rsidR="0047137D" w:rsidRPr="0047137D" w:rsidRDefault="0047137D" w:rsidP="0047137D">
      <w:pPr>
        <w:spacing w:before="240" w:after="240" w:line="288" w:lineRule="auto"/>
        <w:rPr>
          <w:sz w:val="22"/>
          <w:szCs w:val="22"/>
        </w:rPr>
      </w:pPr>
      <w:r w:rsidRPr="0047137D">
        <w:rPr>
          <w:sz w:val="22"/>
          <w:szCs w:val="22"/>
        </w:rPr>
        <w:t>Podpisane dokumenty tj. weksel oraz deklaracja wekslowa (z notarialnym poświadczeniem) można przesłać do NFOŚiGW za pośrednictwem poczty/kuriera lub osobiście złożyć w Kancelarii NFOŚiGW</w:t>
      </w:r>
      <w:r w:rsidR="00A60AB8">
        <w:rPr>
          <w:sz w:val="22"/>
          <w:szCs w:val="22"/>
        </w:rPr>
        <w:t xml:space="preserve"> w terminie do 30 dni </w:t>
      </w:r>
      <w:r w:rsidR="00A60AB8" w:rsidRPr="00A60AB8">
        <w:rPr>
          <w:sz w:val="22"/>
          <w:szCs w:val="22"/>
        </w:rPr>
        <w:t>kalendarzowych liczonych od dnia zawarcia Umowy</w:t>
      </w:r>
      <w:r w:rsidR="00A60AB8">
        <w:rPr>
          <w:sz w:val="22"/>
          <w:szCs w:val="22"/>
        </w:rPr>
        <w:t>.</w:t>
      </w:r>
    </w:p>
    <w:p w14:paraId="681124FC" w14:textId="0C818B3A" w:rsidR="007A6464" w:rsidRDefault="0047137D" w:rsidP="0047137D">
      <w:pPr>
        <w:spacing w:before="240" w:after="240" w:line="288" w:lineRule="auto"/>
        <w:rPr>
          <w:sz w:val="22"/>
          <w:szCs w:val="22"/>
        </w:rPr>
      </w:pPr>
      <w:r w:rsidRPr="0047137D">
        <w:rPr>
          <w:sz w:val="22"/>
          <w:szCs w:val="22"/>
        </w:rPr>
        <w:t>W momencie rozliczenia i zamknięcia umowy weksel oraz deklaracja wekslowa zostaną komisyjnie zniszczone i z czynności tej zostanie sporządzony protokół.</w:t>
      </w:r>
    </w:p>
    <w:p w14:paraId="548A5567" w14:textId="3DB2E0D4" w:rsidR="0047137D" w:rsidRDefault="00F40D09" w:rsidP="0047137D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lastRenderedPageBreak/>
        <w:t>Przed</w:t>
      </w:r>
      <w:r w:rsidR="0047137D">
        <w:rPr>
          <w:sz w:val="22"/>
          <w:szCs w:val="22"/>
        </w:rPr>
        <w:t xml:space="preserve"> wybor</w:t>
      </w:r>
      <w:r>
        <w:rPr>
          <w:sz w:val="22"/>
          <w:szCs w:val="22"/>
        </w:rPr>
        <w:t xml:space="preserve">em </w:t>
      </w:r>
      <w:r w:rsidR="0047137D" w:rsidRPr="00BD75EF">
        <w:rPr>
          <w:b/>
          <w:bCs/>
          <w:sz w:val="22"/>
          <w:szCs w:val="22"/>
        </w:rPr>
        <w:t>cesji praw z polisy AC</w:t>
      </w:r>
      <w:r w:rsidR="0047137D">
        <w:rPr>
          <w:sz w:val="22"/>
          <w:szCs w:val="22"/>
        </w:rPr>
        <w:t xml:space="preserve"> należy </w:t>
      </w:r>
      <w:r>
        <w:rPr>
          <w:sz w:val="22"/>
          <w:szCs w:val="22"/>
        </w:rPr>
        <w:t xml:space="preserve">w pierwszej kolejności uzyskać informację od Ubezpieczyciela czy wyraża zgodę na ustanowienie cesji praw z polisy AC. Ponadto </w:t>
      </w:r>
      <w:r w:rsidR="009A32B3">
        <w:rPr>
          <w:sz w:val="22"/>
          <w:szCs w:val="22"/>
        </w:rPr>
        <w:t>w przypadku, gdy pojazd użytkowany jest w ramach umowy leasingu/wynajmu długoterminowego oraz polisa</w:t>
      </w:r>
      <w:r w:rsidRPr="00F40D09">
        <w:rPr>
          <w:sz w:val="22"/>
          <w:szCs w:val="22"/>
        </w:rPr>
        <w:t xml:space="preserve"> ubezpiecz</w:t>
      </w:r>
      <w:r w:rsidR="009A32B3">
        <w:rPr>
          <w:sz w:val="22"/>
          <w:szCs w:val="22"/>
        </w:rPr>
        <w:t>eniowa</w:t>
      </w:r>
      <w:r w:rsidRPr="00F40D09">
        <w:rPr>
          <w:sz w:val="22"/>
          <w:szCs w:val="22"/>
        </w:rPr>
        <w:t xml:space="preserve"> </w:t>
      </w:r>
      <w:r w:rsidR="009A32B3">
        <w:rPr>
          <w:sz w:val="22"/>
          <w:szCs w:val="22"/>
        </w:rPr>
        <w:t xml:space="preserve">pojazdu </w:t>
      </w:r>
      <w:r w:rsidR="00526314">
        <w:rPr>
          <w:sz w:val="22"/>
          <w:szCs w:val="22"/>
        </w:rPr>
        <w:t xml:space="preserve">zawarta jest przez firmę leasingową/wynajmującą należy </w:t>
      </w:r>
      <w:r w:rsidRPr="00F40D09">
        <w:rPr>
          <w:sz w:val="22"/>
          <w:szCs w:val="22"/>
        </w:rPr>
        <w:t xml:space="preserve"> </w:t>
      </w:r>
      <w:r w:rsidR="008D1273">
        <w:rPr>
          <w:sz w:val="22"/>
          <w:szCs w:val="22"/>
        </w:rPr>
        <w:t>w pierwszej kolejności uzyskać zgodę firmy leasingowej/wynajmującej na zaw</w:t>
      </w:r>
      <w:r w:rsidR="00E665A0">
        <w:rPr>
          <w:sz w:val="22"/>
          <w:szCs w:val="22"/>
        </w:rPr>
        <w:t>arcie cesji praw z polisy AC na rzecz Cesjonariusza (NFOŚiGW).</w:t>
      </w:r>
    </w:p>
    <w:p w14:paraId="096D009C" w14:textId="16082A79" w:rsidR="0047137D" w:rsidRPr="004711B2" w:rsidRDefault="0074026D" w:rsidP="0047137D">
      <w:pPr>
        <w:spacing w:before="240" w:after="240" w:line="288" w:lineRule="auto"/>
        <w:rPr>
          <w:sz w:val="22"/>
          <w:szCs w:val="22"/>
        </w:rPr>
      </w:pPr>
      <w:r>
        <w:rPr>
          <w:sz w:val="22"/>
          <w:szCs w:val="22"/>
        </w:rPr>
        <w:t>U</w:t>
      </w:r>
      <w:r w:rsidR="00AA4D89">
        <w:rPr>
          <w:sz w:val="22"/>
          <w:szCs w:val="22"/>
        </w:rPr>
        <w:t>stanowienie cesji praw z polisy AC może być dokonane</w:t>
      </w:r>
      <w:r w:rsidR="00A60AB8">
        <w:rPr>
          <w:sz w:val="22"/>
          <w:szCs w:val="22"/>
        </w:rPr>
        <w:t xml:space="preserve"> przed złożeniem wniosku o udzielenie wsparcia </w:t>
      </w:r>
      <w:r w:rsidR="006F662C">
        <w:rPr>
          <w:sz w:val="22"/>
          <w:szCs w:val="22"/>
        </w:rPr>
        <w:t xml:space="preserve">lecz nie później niż </w:t>
      </w:r>
      <w:r w:rsidR="00A60AB8">
        <w:rPr>
          <w:sz w:val="22"/>
          <w:szCs w:val="22"/>
        </w:rPr>
        <w:t>do</w:t>
      </w:r>
      <w:r w:rsidR="00AA4D89">
        <w:rPr>
          <w:sz w:val="22"/>
          <w:szCs w:val="22"/>
        </w:rPr>
        <w:t xml:space="preserve"> 30 dni </w:t>
      </w:r>
      <w:r w:rsidR="00A60AB8" w:rsidRPr="00A60AB8">
        <w:rPr>
          <w:sz w:val="22"/>
          <w:szCs w:val="22"/>
        </w:rPr>
        <w:t>kalendarzowych liczonych od dnia zawarcia Umowy</w:t>
      </w:r>
      <w:r w:rsidR="00A60AB8">
        <w:rPr>
          <w:sz w:val="22"/>
          <w:szCs w:val="22"/>
        </w:rPr>
        <w:t xml:space="preserve">. Preferowaną formą ustanowienia cesji praw z polisy jest zapis </w:t>
      </w:r>
      <w:r w:rsidR="004953A5">
        <w:rPr>
          <w:sz w:val="22"/>
          <w:szCs w:val="22"/>
        </w:rPr>
        <w:t xml:space="preserve">na polisie AC dot. </w:t>
      </w:r>
      <w:r w:rsidR="00D6472D">
        <w:rPr>
          <w:sz w:val="22"/>
          <w:szCs w:val="22"/>
        </w:rPr>
        <w:t xml:space="preserve">Cesjonariusza (NFOŚiGW) lub aneks do polisy, w którym wskazany jest Cesjonariusz (NFOŚiGW). </w:t>
      </w:r>
      <w:r w:rsidR="00517C1E">
        <w:rPr>
          <w:sz w:val="22"/>
          <w:szCs w:val="22"/>
        </w:rPr>
        <w:t xml:space="preserve">Istnieje również możliwość złożenia </w:t>
      </w:r>
      <w:r w:rsidR="00565506" w:rsidRPr="00565506">
        <w:rPr>
          <w:sz w:val="22"/>
          <w:szCs w:val="22"/>
        </w:rPr>
        <w:t>potwierdzenia</w:t>
      </w:r>
      <w:r w:rsidR="00565506">
        <w:rPr>
          <w:sz w:val="22"/>
          <w:szCs w:val="22"/>
        </w:rPr>
        <w:t xml:space="preserve"> </w:t>
      </w:r>
      <w:r w:rsidR="00565506" w:rsidRPr="00565506">
        <w:rPr>
          <w:sz w:val="22"/>
          <w:szCs w:val="22"/>
        </w:rPr>
        <w:t>Ubezpieczyciela przyjęcia do wiadomości i stosowania postanowień cesji praw z polisy ustanowionej na rzecz Cesjonariusza</w:t>
      </w:r>
      <w:r w:rsidR="00267D78">
        <w:rPr>
          <w:sz w:val="22"/>
          <w:szCs w:val="22"/>
        </w:rPr>
        <w:t xml:space="preserve"> (NFOŚiGW). Wzór zawiadomienia zostanie prze</w:t>
      </w:r>
      <w:r>
        <w:rPr>
          <w:sz w:val="22"/>
          <w:szCs w:val="22"/>
        </w:rPr>
        <w:t xml:space="preserve">kazany </w:t>
      </w:r>
      <w:r w:rsidR="00267D78">
        <w:rPr>
          <w:sz w:val="22"/>
          <w:szCs w:val="22"/>
        </w:rPr>
        <w:t>w wiadomości e-mail wysyłanej na adres OOW wskazany we wniosku ws. udzielenia wsparcia.</w:t>
      </w:r>
      <w:r>
        <w:rPr>
          <w:sz w:val="22"/>
          <w:szCs w:val="22"/>
        </w:rPr>
        <w:t xml:space="preserve"> </w:t>
      </w:r>
    </w:p>
    <w:sectPr w:rsidR="0047137D" w:rsidRPr="004711B2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4E2AD0" w14:textId="77777777" w:rsidR="003F0D23" w:rsidRDefault="003F0D23" w:rsidP="00EB22BD">
      <w:pPr>
        <w:spacing w:after="0" w:line="240" w:lineRule="auto"/>
      </w:pPr>
      <w:r>
        <w:separator/>
      </w:r>
    </w:p>
  </w:endnote>
  <w:endnote w:type="continuationSeparator" w:id="0">
    <w:p w14:paraId="0BDB09E9" w14:textId="77777777" w:rsidR="003F0D23" w:rsidRDefault="003F0D23" w:rsidP="00EB2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689534"/>
      <w:docPartObj>
        <w:docPartGallery w:val="Page Numbers (Bottom of Page)"/>
        <w:docPartUnique/>
      </w:docPartObj>
    </w:sdtPr>
    <w:sdtEndPr/>
    <w:sdtContent>
      <w:p w14:paraId="0B78DDBE" w14:textId="68A075CB" w:rsidR="00EB22BD" w:rsidRDefault="00EB22B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4FB">
          <w:rPr>
            <w:noProof/>
          </w:rPr>
          <w:t>15</w:t>
        </w:r>
        <w:r>
          <w:fldChar w:fldCharType="end"/>
        </w:r>
      </w:p>
    </w:sdtContent>
  </w:sdt>
  <w:p w14:paraId="156C0585" w14:textId="77777777" w:rsidR="00EB22BD" w:rsidRDefault="00EB22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3A66EE" w14:textId="77777777" w:rsidR="003F0D23" w:rsidRDefault="003F0D23" w:rsidP="00EB22BD">
      <w:pPr>
        <w:spacing w:after="0" w:line="240" w:lineRule="auto"/>
      </w:pPr>
      <w:r>
        <w:separator/>
      </w:r>
    </w:p>
  </w:footnote>
  <w:footnote w:type="continuationSeparator" w:id="0">
    <w:p w14:paraId="5375DCCB" w14:textId="77777777" w:rsidR="003F0D23" w:rsidRDefault="003F0D23" w:rsidP="00EB2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B508E"/>
    <w:multiLevelType w:val="multilevel"/>
    <w:tmpl w:val="AD82D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C4D10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21342C"/>
    <w:multiLevelType w:val="multilevel"/>
    <w:tmpl w:val="4F24A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7217B44"/>
    <w:multiLevelType w:val="multilevel"/>
    <w:tmpl w:val="8982C7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050799"/>
    <w:multiLevelType w:val="multilevel"/>
    <w:tmpl w:val="6DB8A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1C7813"/>
    <w:multiLevelType w:val="hybridMultilevel"/>
    <w:tmpl w:val="60FC0018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C7A9C"/>
    <w:multiLevelType w:val="hybridMultilevel"/>
    <w:tmpl w:val="8C681344"/>
    <w:lvl w:ilvl="0" w:tplc="04150017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 w15:restartNumberingAfterBreak="0">
    <w:nsid w:val="26373665"/>
    <w:multiLevelType w:val="multilevel"/>
    <w:tmpl w:val="E3E2E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AF36A20"/>
    <w:multiLevelType w:val="hybridMultilevel"/>
    <w:tmpl w:val="12C2DF5C"/>
    <w:lvl w:ilvl="0" w:tplc="6DDAA7F2">
      <w:start w:val="1"/>
      <w:numFmt w:val="decimal"/>
      <w:lvlText w:val="%1."/>
      <w:lvlJc w:val="left"/>
      <w:pPr>
        <w:ind w:left="1065" w:hanging="705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452CF2"/>
    <w:multiLevelType w:val="multilevel"/>
    <w:tmpl w:val="D20EF2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C8B1D6C"/>
    <w:multiLevelType w:val="multilevel"/>
    <w:tmpl w:val="FC4456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0B797C"/>
    <w:multiLevelType w:val="multilevel"/>
    <w:tmpl w:val="A1E2C6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86511D"/>
    <w:multiLevelType w:val="multilevel"/>
    <w:tmpl w:val="360E3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D0228A"/>
    <w:multiLevelType w:val="multilevel"/>
    <w:tmpl w:val="A2A07E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201C23"/>
    <w:multiLevelType w:val="multilevel"/>
    <w:tmpl w:val="3AEA8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021B36"/>
    <w:multiLevelType w:val="multilevel"/>
    <w:tmpl w:val="BF3E497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none"/>
      <w:lvlText w:val="A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3FA31B7D"/>
    <w:multiLevelType w:val="multilevel"/>
    <w:tmpl w:val="959E3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1F17FD9"/>
    <w:multiLevelType w:val="multilevel"/>
    <w:tmpl w:val="144CE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6F72898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4A670391"/>
    <w:multiLevelType w:val="multilevel"/>
    <w:tmpl w:val="E1643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A22634"/>
    <w:multiLevelType w:val="multilevel"/>
    <w:tmpl w:val="B55E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2072B03"/>
    <w:multiLevelType w:val="hybridMultilevel"/>
    <w:tmpl w:val="7CEE2A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44AE8"/>
    <w:multiLevelType w:val="hybridMultilevel"/>
    <w:tmpl w:val="FACC18D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87E1F1C"/>
    <w:multiLevelType w:val="multilevel"/>
    <w:tmpl w:val="67C20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F26718"/>
    <w:multiLevelType w:val="multilevel"/>
    <w:tmpl w:val="A6302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D71D93"/>
    <w:multiLevelType w:val="multilevel"/>
    <w:tmpl w:val="82EE5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626A55"/>
    <w:multiLevelType w:val="hybridMultilevel"/>
    <w:tmpl w:val="A5D45F58"/>
    <w:lvl w:ilvl="0" w:tplc="362ED85A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151E12"/>
    <w:multiLevelType w:val="multilevel"/>
    <w:tmpl w:val="A07EA1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006247"/>
    <w:multiLevelType w:val="hybridMultilevel"/>
    <w:tmpl w:val="16E4A3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44290A"/>
    <w:multiLevelType w:val="hybridMultilevel"/>
    <w:tmpl w:val="94B8D90A"/>
    <w:lvl w:ilvl="0" w:tplc="E61A2A5A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BEE1A08">
      <w:start w:val="1"/>
      <w:numFmt w:val="lowerLetter"/>
      <w:lvlText w:val="%2)"/>
      <w:lvlJc w:val="left"/>
      <w:pPr>
        <w:ind w:left="1788" w:hanging="708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5A7C09"/>
    <w:multiLevelType w:val="hybridMultilevel"/>
    <w:tmpl w:val="9114328C"/>
    <w:lvl w:ilvl="0" w:tplc="EEEEB520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68775AE3"/>
    <w:multiLevelType w:val="hybridMultilevel"/>
    <w:tmpl w:val="0C44E1B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 w15:restartNumberingAfterBreak="0">
    <w:nsid w:val="6D63409F"/>
    <w:multiLevelType w:val="multilevel"/>
    <w:tmpl w:val="AC967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2B74AC"/>
    <w:multiLevelType w:val="hybridMultilevel"/>
    <w:tmpl w:val="5164E58E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D616C0"/>
    <w:multiLevelType w:val="hybridMultilevel"/>
    <w:tmpl w:val="1BAE304E"/>
    <w:lvl w:ilvl="0" w:tplc="FFFFFFF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174915"/>
    <w:multiLevelType w:val="multilevel"/>
    <w:tmpl w:val="C25602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1384365">
    <w:abstractNumId w:val="7"/>
  </w:num>
  <w:num w:numId="2" w16cid:durableId="2111076761">
    <w:abstractNumId w:val="2"/>
  </w:num>
  <w:num w:numId="3" w16cid:durableId="876162613">
    <w:abstractNumId w:val="20"/>
  </w:num>
  <w:num w:numId="4" w16cid:durableId="2141848077">
    <w:abstractNumId w:val="25"/>
  </w:num>
  <w:num w:numId="5" w16cid:durableId="1582175763">
    <w:abstractNumId w:val="10"/>
  </w:num>
  <w:num w:numId="6" w16cid:durableId="951133349">
    <w:abstractNumId w:val="27"/>
  </w:num>
  <w:num w:numId="7" w16cid:durableId="625817812">
    <w:abstractNumId w:val="16"/>
  </w:num>
  <w:num w:numId="8" w16cid:durableId="1860116097">
    <w:abstractNumId w:val="35"/>
  </w:num>
  <w:num w:numId="9" w16cid:durableId="1566448132">
    <w:abstractNumId w:val="9"/>
  </w:num>
  <w:num w:numId="10" w16cid:durableId="1063722962">
    <w:abstractNumId w:val="4"/>
  </w:num>
  <w:num w:numId="11" w16cid:durableId="2019186241">
    <w:abstractNumId w:val="19"/>
  </w:num>
  <w:num w:numId="12" w16cid:durableId="1000352524">
    <w:abstractNumId w:val="32"/>
  </w:num>
  <w:num w:numId="13" w16cid:durableId="248000157">
    <w:abstractNumId w:val="14"/>
  </w:num>
  <w:num w:numId="14" w16cid:durableId="1283342135">
    <w:abstractNumId w:val="3"/>
  </w:num>
  <w:num w:numId="15" w16cid:durableId="1283073315">
    <w:abstractNumId w:val="13"/>
  </w:num>
  <w:num w:numId="16" w16cid:durableId="157549779">
    <w:abstractNumId w:val="23"/>
  </w:num>
  <w:num w:numId="17" w16cid:durableId="219291538">
    <w:abstractNumId w:val="12"/>
  </w:num>
  <w:num w:numId="18" w16cid:durableId="413548835">
    <w:abstractNumId w:val="17"/>
  </w:num>
  <w:num w:numId="19" w16cid:durableId="1417703030">
    <w:abstractNumId w:val="24"/>
  </w:num>
  <w:num w:numId="20" w16cid:durableId="1070274075">
    <w:abstractNumId w:val="11"/>
  </w:num>
  <w:num w:numId="21" w16cid:durableId="1835684277">
    <w:abstractNumId w:val="8"/>
  </w:num>
  <w:num w:numId="22" w16cid:durableId="878278398">
    <w:abstractNumId w:val="0"/>
  </w:num>
  <w:num w:numId="23" w16cid:durableId="606733695">
    <w:abstractNumId w:val="30"/>
  </w:num>
  <w:num w:numId="24" w16cid:durableId="1641230918">
    <w:abstractNumId w:val="29"/>
  </w:num>
  <w:num w:numId="25" w16cid:durableId="1300573320">
    <w:abstractNumId w:val="26"/>
  </w:num>
  <w:num w:numId="26" w16cid:durableId="2131783551">
    <w:abstractNumId w:val="34"/>
  </w:num>
  <w:num w:numId="27" w16cid:durableId="1470323339">
    <w:abstractNumId w:val="21"/>
  </w:num>
  <w:num w:numId="28" w16cid:durableId="1206328315">
    <w:abstractNumId w:val="33"/>
  </w:num>
  <w:num w:numId="29" w16cid:durableId="1537694924">
    <w:abstractNumId w:val="15"/>
  </w:num>
  <w:num w:numId="30" w16cid:durableId="1276135597">
    <w:abstractNumId w:val="18"/>
  </w:num>
  <w:num w:numId="31" w16cid:durableId="862330401">
    <w:abstractNumId w:val="1"/>
  </w:num>
  <w:num w:numId="32" w16cid:durableId="1632638609">
    <w:abstractNumId w:val="31"/>
  </w:num>
  <w:num w:numId="33" w16cid:durableId="116606312">
    <w:abstractNumId w:val="28"/>
  </w:num>
  <w:num w:numId="34" w16cid:durableId="981885288">
    <w:abstractNumId w:val="5"/>
  </w:num>
  <w:num w:numId="35" w16cid:durableId="787623924">
    <w:abstractNumId w:val="22"/>
  </w:num>
  <w:num w:numId="36" w16cid:durableId="19312357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A5A7E5"/>
    <w:rsid w:val="00001072"/>
    <w:rsid w:val="00003F63"/>
    <w:rsid w:val="00004EFD"/>
    <w:rsid w:val="00010569"/>
    <w:rsid w:val="000110F5"/>
    <w:rsid w:val="000137A7"/>
    <w:rsid w:val="00015411"/>
    <w:rsid w:val="00016C63"/>
    <w:rsid w:val="00020DE7"/>
    <w:rsid w:val="000211BB"/>
    <w:rsid w:val="000214F8"/>
    <w:rsid w:val="0002252E"/>
    <w:rsid w:val="00022977"/>
    <w:rsid w:val="0003272A"/>
    <w:rsid w:val="00032DB1"/>
    <w:rsid w:val="00037917"/>
    <w:rsid w:val="00041192"/>
    <w:rsid w:val="0004183E"/>
    <w:rsid w:val="00042317"/>
    <w:rsid w:val="00045991"/>
    <w:rsid w:val="00046C6E"/>
    <w:rsid w:val="00050325"/>
    <w:rsid w:val="00051747"/>
    <w:rsid w:val="00051BA6"/>
    <w:rsid w:val="000528CF"/>
    <w:rsid w:val="00054B07"/>
    <w:rsid w:val="000564EE"/>
    <w:rsid w:val="000570A2"/>
    <w:rsid w:val="000601CA"/>
    <w:rsid w:val="0006396E"/>
    <w:rsid w:val="00064398"/>
    <w:rsid w:val="00065A46"/>
    <w:rsid w:val="000676AD"/>
    <w:rsid w:val="00067CD2"/>
    <w:rsid w:val="00071FEF"/>
    <w:rsid w:val="00072A10"/>
    <w:rsid w:val="00074423"/>
    <w:rsid w:val="00075AF4"/>
    <w:rsid w:val="00076D19"/>
    <w:rsid w:val="0007767C"/>
    <w:rsid w:val="00080E6D"/>
    <w:rsid w:val="00084C84"/>
    <w:rsid w:val="00086AAB"/>
    <w:rsid w:val="00087070"/>
    <w:rsid w:val="00092160"/>
    <w:rsid w:val="00092763"/>
    <w:rsid w:val="00094B80"/>
    <w:rsid w:val="00094FA7"/>
    <w:rsid w:val="00096CC2"/>
    <w:rsid w:val="00096D96"/>
    <w:rsid w:val="000A082B"/>
    <w:rsid w:val="000A223E"/>
    <w:rsid w:val="000A6606"/>
    <w:rsid w:val="000B0072"/>
    <w:rsid w:val="000B2A11"/>
    <w:rsid w:val="000B333C"/>
    <w:rsid w:val="000B50CE"/>
    <w:rsid w:val="000B6E02"/>
    <w:rsid w:val="000C4E26"/>
    <w:rsid w:val="000C5CA2"/>
    <w:rsid w:val="000C6795"/>
    <w:rsid w:val="000C7D21"/>
    <w:rsid w:val="000D31C4"/>
    <w:rsid w:val="000D7DA4"/>
    <w:rsid w:val="000E124E"/>
    <w:rsid w:val="000E28AA"/>
    <w:rsid w:val="000E48A4"/>
    <w:rsid w:val="000E680A"/>
    <w:rsid w:val="000F0766"/>
    <w:rsid w:val="000F33CA"/>
    <w:rsid w:val="000F39C0"/>
    <w:rsid w:val="000F79DA"/>
    <w:rsid w:val="001034BA"/>
    <w:rsid w:val="00103650"/>
    <w:rsid w:val="00105130"/>
    <w:rsid w:val="00110207"/>
    <w:rsid w:val="0011064F"/>
    <w:rsid w:val="00110E5E"/>
    <w:rsid w:val="00112AB7"/>
    <w:rsid w:val="00113E24"/>
    <w:rsid w:val="0011519B"/>
    <w:rsid w:val="00117338"/>
    <w:rsid w:val="001177DF"/>
    <w:rsid w:val="001179C1"/>
    <w:rsid w:val="0012276F"/>
    <w:rsid w:val="00123654"/>
    <w:rsid w:val="001240C5"/>
    <w:rsid w:val="00126BBB"/>
    <w:rsid w:val="00126C6D"/>
    <w:rsid w:val="00127835"/>
    <w:rsid w:val="001318FE"/>
    <w:rsid w:val="00133F00"/>
    <w:rsid w:val="00136C1A"/>
    <w:rsid w:val="00136CA5"/>
    <w:rsid w:val="001378B8"/>
    <w:rsid w:val="00137DCF"/>
    <w:rsid w:val="00143701"/>
    <w:rsid w:val="00143B9C"/>
    <w:rsid w:val="001465F8"/>
    <w:rsid w:val="00146DC3"/>
    <w:rsid w:val="00147B55"/>
    <w:rsid w:val="0015021D"/>
    <w:rsid w:val="00151FB9"/>
    <w:rsid w:val="00152CE5"/>
    <w:rsid w:val="001537FF"/>
    <w:rsid w:val="0016194F"/>
    <w:rsid w:val="00165DF2"/>
    <w:rsid w:val="00166846"/>
    <w:rsid w:val="00166D83"/>
    <w:rsid w:val="0016724E"/>
    <w:rsid w:val="00170163"/>
    <w:rsid w:val="00173413"/>
    <w:rsid w:val="0017540C"/>
    <w:rsid w:val="00176EFB"/>
    <w:rsid w:val="00183985"/>
    <w:rsid w:val="0018468D"/>
    <w:rsid w:val="0019048D"/>
    <w:rsid w:val="00190818"/>
    <w:rsid w:val="00191D98"/>
    <w:rsid w:val="00193E2F"/>
    <w:rsid w:val="001A05D8"/>
    <w:rsid w:val="001A0C2B"/>
    <w:rsid w:val="001A15EF"/>
    <w:rsid w:val="001A2F8B"/>
    <w:rsid w:val="001A5574"/>
    <w:rsid w:val="001B11B8"/>
    <w:rsid w:val="001B5B51"/>
    <w:rsid w:val="001C06F7"/>
    <w:rsid w:val="001C197B"/>
    <w:rsid w:val="001C5AA7"/>
    <w:rsid w:val="001C70BB"/>
    <w:rsid w:val="001D0BE9"/>
    <w:rsid w:val="001D31E2"/>
    <w:rsid w:val="001D5E6F"/>
    <w:rsid w:val="001D618A"/>
    <w:rsid w:val="001D6423"/>
    <w:rsid w:val="001E1D59"/>
    <w:rsid w:val="001E1E29"/>
    <w:rsid w:val="001E3712"/>
    <w:rsid w:val="001E3D73"/>
    <w:rsid w:val="001E4031"/>
    <w:rsid w:val="001F13AA"/>
    <w:rsid w:val="001F29E9"/>
    <w:rsid w:val="001F375F"/>
    <w:rsid w:val="001F74FC"/>
    <w:rsid w:val="00200627"/>
    <w:rsid w:val="00200BE2"/>
    <w:rsid w:val="002015FA"/>
    <w:rsid w:val="00201A41"/>
    <w:rsid w:val="002026EB"/>
    <w:rsid w:val="00202C20"/>
    <w:rsid w:val="00202FA5"/>
    <w:rsid w:val="00211186"/>
    <w:rsid w:val="00213AAE"/>
    <w:rsid w:val="0021464F"/>
    <w:rsid w:val="00214DCB"/>
    <w:rsid w:val="002150DB"/>
    <w:rsid w:val="00215849"/>
    <w:rsid w:val="0022127C"/>
    <w:rsid w:val="00222A98"/>
    <w:rsid w:val="00223428"/>
    <w:rsid w:val="00223A06"/>
    <w:rsid w:val="00224E88"/>
    <w:rsid w:val="002259F7"/>
    <w:rsid w:val="0022655B"/>
    <w:rsid w:val="0022689C"/>
    <w:rsid w:val="00227A9A"/>
    <w:rsid w:val="0023232E"/>
    <w:rsid w:val="00232420"/>
    <w:rsid w:val="002337CA"/>
    <w:rsid w:val="00233F55"/>
    <w:rsid w:val="00237E43"/>
    <w:rsid w:val="00240332"/>
    <w:rsid w:val="00240635"/>
    <w:rsid w:val="00243920"/>
    <w:rsid w:val="002440E0"/>
    <w:rsid w:val="00245653"/>
    <w:rsid w:val="002552B8"/>
    <w:rsid w:val="002556F9"/>
    <w:rsid w:val="0025739E"/>
    <w:rsid w:val="00260830"/>
    <w:rsid w:val="00263C68"/>
    <w:rsid w:val="00263FA3"/>
    <w:rsid w:val="00267D78"/>
    <w:rsid w:val="002705B1"/>
    <w:rsid w:val="002718A5"/>
    <w:rsid w:val="00273976"/>
    <w:rsid w:val="00274AEE"/>
    <w:rsid w:val="00274B15"/>
    <w:rsid w:val="00274B1B"/>
    <w:rsid w:val="00275B19"/>
    <w:rsid w:val="00277C81"/>
    <w:rsid w:val="00280414"/>
    <w:rsid w:val="00280E90"/>
    <w:rsid w:val="00281E4B"/>
    <w:rsid w:val="0028215F"/>
    <w:rsid w:val="00283EA4"/>
    <w:rsid w:val="0028456F"/>
    <w:rsid w:val="002917A7"/>
    <w:rsid w:val="00291F86"/>
    <w:rsid w:val="00293BA6"/>
    <w:rsid w:val="00296BA3"/>
    <w:rsid w:val="002973A3"/>
    <w:rsid w:val="002C1AEE"/>
    <w:rsid w:val="002C4CE2"/>
    <w:rsid w:val="002D215B"/>
    <w:rsid w:val="002D4623"/>
    <w:rsid w:val="002D60D4"/>
    <w:rsid w:val="002D6984"/>
    <w:rsid w:val="002D7E6C"/>
    <w:rsid w:val="002E0CDE"/>
    <w:rsid w:val="002E16F4"/>
    <w:rsid w:val="002E25C6"/>
    <w:rsid w:val="002E58C9"/>
    <w:rsid w:val="002F70AD"/>
    <w:rsid w:val="002F76CA"/>
    <w:rsid w:val="002F7B88"/>
    <w:rsid w:val="00300B1E"/>
    <w:rsid w:val="00305AF5"/>
    <w:rsid w:val="0030612D"/>
    <w:rsid w:val="00316273"/>
    <w:rsid w:val="003169E6"/>
    <w:rsid w:val="00317744"/>
    <w:rsid w:val="003232DC"/>
    <w:rsid w:val="0032437C"/>
    <w:rsid w:val="00324DCD"/>
    <w:rsid w:val="00332A75"/>
    <w:rsid w:val="00334DB6"/>
    <w:rsid w:val="00335A16"/>
    <w:rsid w:val="00335D41"/>
    <w:rsid w:val="0033602F"/>
    <w:rsid w:val="00336067"/>
    <w:rsid w:val="00337DA8"/>
    <w:rsid w:val="003416C8"/>
    <w:rsid w:val="003528E2"/>
    <w:rsid w:val="003543FC"/>
    <w:rsid w:val="003564FC"/>
    <w:rsid w:val="0035755C"/>
    <w:rsid w:val="00357DC3"/>
    <w:rsid w:val="00360775"/>
    <w:rsid w:val="00361762"/>
    <w:rsid w:val="00361A72"/>
    <w:rsid w:val="00362EB7"/>
    <w:rsid w:val="00370668"/>
    <w:rsid w:val="00376E79"/>
    <w:rsid w:val="00383681"/>
    <w:rsid w:val="0038597E"/>
    <w:rsid w:val="00386192"/>
    <w:rsid w:val="00386889"/>
    <w:rsid w:val="00393A26"/>
    <w:rsid w:val="00394775"/>
    <w:rsid w:val="00394DDA"/>
    <w:rsid w:val="00394FFD"/>
    <w:rsid w:val="00395B8A"/>
    <w:rsid w:val="00396705"/>
    <w:rsid w:val="00397AAF"/>
    <w:rsid w:val="003A326A"/>
    <w:rsid w:val="003A4099"/>
    <w:rsid w:val="003A4D1B"/>
    <w:rsid w:val="003A612A"/>
    <w:rsid w:val="003A6FFF"/>
    <w:rsid w:val="003B0071"/>
    <w:rsid w:val="003B0AB7"/>
    <w:rsid w:val="003B263D"/>
    <w:rsid w:val="003C218B"/>
    <w:rsid w:val="003C39C2"/>
    <w:rsid w:val="003D3A1F"/>
    <w:rsid w:val="003D71A4"/>
    <w:rsid w:val="003E0797"/>
    <w:rsid w:val="003E0DAA"/>
    <w:rsid w:val="003E1EC3"/>
    <w:rsid w:val="003E2C72"/>
    <w:rsid w:val="003E37E2"/>
    <w:rsid w:val="003E3FA9"/>
    <w:rsid w:val="003F0B31"/>
    <w:rsid w:val="003F0D23"/>
    <w:rsid w:val="003F31D2"/>
    <w:rsid w:val="003F447A"/>
    <w:rsid w:val="003F4C3F"/>
    <w:rsid w:val="0040060C"/>
    <w:rsid w:val="00401FF1"/>
    <w:rsid w:val="00404F1D"/>
    <w:rsid w:val="00406975"/>
    <w:rsid w:val="0040719E"/>
    <w:rsid w:val="00413DB6"/>
    <w:rsid w:val="00417548"/>
    <w:rsid w:val="00424116"/>
    <w:rsid w:val="004353CD"/>
    <w:rsid w:val="00440DB5"/>
    <w:rsid w:val="0044150D"/>
    <w:rsid w:val="00441918"/>
    <w:rsid w:val="0044377F"/>
    <w:rsid w:val="00445173"/>
    <w:rsid w:val="00446A85"/>
    <w:rsid w:val="00452CEF"/>
    <w:rsid w:val="00453AE1"/>
    <w:rsid w:val="0046028E"/>
    <w:rsid w:val="00464864"/>
    <w:rsid w:val="00466B92"/>
    <w:rsid w:val="00470040"/>
    <w:rsid w:val="004711B2"/>
    <w:rsid w:val="0047137D"/>
    <w:rsid w:val="00473E17"/>
    <w:rsid w:val="00474F5E"/>
    <w:rsid w:val="00476069"/>
    <w:rsid w:val="0047621F"/>
    <w:rsid w:val="00476360"/>
    <w:rsid w:val="00482F5E"/>
    <w:rsid w:val="00484D95"/>
    <w:rsid w:val="00486375"/>
    <w:rsid w:val="0049440B"/>
    <w:rsid w:val="004953A5"/>
    <w:rsid w:val="004964FB"/>
    <w:rsid w:val="0049656C"/>
    <w:rsid w:val="004974CE"/>
    <w:rsid w:val="0049797F"/>
    <w:rsid w:val="004A1326"/>
    <w:rsid w:val="004A53D8"/>
    <w:rsid w:val="004A6273"/>
    <w:rsid w:val="004A6E33"/>
    <w:rsid w:val="004A7426"/>
    <w:rsid w:val="004B051A"/>
    <w:rsid w:val="004B05C3"/>
    <w:rsid w:val="004B1928"/>
    <w:rsid w:val="004B68EA"/>
    <w:rsid w:val="004C0E19"/>
    <w:rsid w:val="004C3C4C"/>
    <w:rsid w:val="004C6C38"/>
    <w:rsid w:val="004D08D0"/>
    <w:rsid w:val="004D1E8A"/>
    <w:rsid w:val="004D47B3"/>
    <w:rsid w:val="004D6388"/>
    <w:rsid w:val="004D63D0"/>
    <w:rsid w:val="004D66E7"/>
    <w:rsid w:val="004D72D8"/>
    <w:rsid w:val="004E0CC9"/>
    <w:rsid w:val="004E3999"/>
    <w:rsid w:val="004E5ADF"/>
    <w:rsid w:val="004E606C"/>
    <w:rsid w:val="004F0537"/>
    <w:rsid w:val="004F15C6"/>
    <w:rsid w:val="004F2FEC"/>
    <w:rsid w:val="004F39F3"/>
    <w:rsid w:val="004F3A1A"/>
    <w:rsid w:val="004F4502"/>
    <w:rsid w:val="004F4A04"/>
    <w:rsid w:val="004F4D9F"/>
    <w:rsid w:val="004F698A"/>
    <w:rsid w:val="005004A9"/>
    <w:rsid w:val="00502695"/>
    <w:rsid w:val="00502D27"/>
    <w:rsid w:val="005035A1"/>
    <w:rsid w:val="0050426F"/>
    <w:rsid w:val="0050582B"/>
    <w:rsid w:val="00506FD4"/>
    <w:rsid w:val="00507F25"/>
    <w:rsid w:val="00510398"/>
    <w:rsid w:val="005118B9"/>
    <w:rsid w:val="00512485"/>
    <w:rsid w:val="005128AD"/>
    <w:rsid w:val="00513253"/>
    <w:rsid w:val="00514987"/>
    <w:rsid w:val="005153ED"/>
    <w:rsid w:val="00515F29"/>
    <w:rsid w:val="00517C1E"/>
    <w:rsid w:val="00520003"/>
    <w:rsid w:val="0052008A"/>
    <w:rsid w:val="0052052D"/>
    <w:rsid w:val="005223AB"/>
    <w:rsid w:val="00523526"/>
    <w:rsid w:val="00526314"/>
    <w:rsid w:val="00526C4C"/>
    <w:rsid w:val="005321DD"/>
    <w:rsid w:val="00533505"/>
    <w:rsid w:val="005363CF"/>
    <w:rsid w:val="00536494"/>
    <w:rsid w:val="005424C4"/>
    <w:rsid w:val="005450CB"/>
    <w:rsid w:val="005518C0"/>
    <w:rsid w:val="005520AC"/>
    <w:rsid w:val="00560676"/>
    <w:rsid w:val="00562EFA"/>
    <w:rsid w:val="00563BB2"/>
    <w:rsid w:val="00565506"/>
    <w:rsid w:val="0056620A"/>
    <w:rsid w:val="00566622"/>
    <w:rsid w:val="00567E77"/>
    <w:rsid w:val="00570239"/>
    <w:rsid w:val="0057073A"/>
    <w:rsid w:val="00570D26"/>
    <w:rsid w:val="005713F0"/>
    <w:rsid w:val="00571785"/>
    <w:rsid w:val="00571999"/>
    <w:rsid w:val="005756C8"/>
    <w:rsid w:val="00575BF9"/>
    <w:rsid w:val="005761F4"/>
    <w:rsid w:val="00582319"/>
    <w:rsid w:val="00582D0C"/>
    <w:rsid w:val="005854BD"/>
    <w:rsid w:val="00586932"/>
    <w:rsid w:val="00590DA1"/>
    <w:rsid w:val="00594C4D"/>
    <w:rsid w:val="00597026"/>
    <w:rsid w:val="005974C0"/>
    <w:rsid w:val="005A220E"/>
    <w:rsid w:val="005A3DB4"/>
    <w:rsid w:val="005A53BB"/>
    <w:rsid w:val="005A6BEC"/>
    <w:rsid w:val="005A719B"/>
    <w:rsid w:val="005B10A6"/>
    <w:rsid w:val="005B24BD"/>
    <w:rsid w:val="005B34E1"/>
    <w:rsid w:val="005B428F"/>
    <w:rsid w:val="005B613C"/>
    <w:rsid w:val="005C3022"/>
    <w:rsid w:val="005C5666"/>
    <w:rsid w:val="005D52DF"/>
    <w:rsid w:val="005D6F77"/>
    <w:rsid w:val="005D7E1C"/>
    <w:rsid w:val="005E2326"/>
    <w:rsid w:val="005E42A2"/>
    <w:rsid w:val="005E5C64"/>
    <w:rsid w:val="005E7469"/>
    <w:rsid w:val="005F00AD"/>
    <w:rsid w:val="005F46D5"/>
    <w:rsid w:val="005F4F82"/>
    <w:rsid w:val="005F5630"/>
    <w:rsid w:val="005F6669"/>
    <w:rsid w:val="0060054B"/>
    <w:rsid w:val="006026AD"/>
    <w:rsid w:val="00604648"/>
    <w:rsid w:val="00604EAE"/>
    <w:rsid w:val="00606BB1"/>
    <w:rsid w:val="0060779E"/>
    <w:rsid w:val="006104EF"/>
    <w:rsid w:val="00611110"/>
    <w:rsid w:val="00613D0B"/>
    <w:rsid w:val="0061494C"/>
    <w:rsid w:val="006208BC"/>
    <w:rsid w:val="0062163D"/>
    <w:rsid w:val="00621E8D"/>
    <w:rsid w:val="00623342"/>
    <w:rsid w:val="00624248"/>
    <w:rsid w:val="0062542E"/>
    <w:rsid w:val="0062586F"/>
    <w:rsid w:val="006266D5"/>
    <w:rsid w:val="006273FB"/>
    <w:rsid w:val="00630BE1"/>
    <w:rsid w:val="00636341"/>
    <w:rsid w:val="00640946"/>
    <w:rsid w:val="006411FF"/>
    <w:rsid w:val="00643900"/>
    <w:rsid w:val="00644606"/>
    <w:rsid w:val="006463BB"/>
    <w:rsid w:val="00647E1A"/>
    <w:rsid w:val="00651575"/>
    <w:rsid w:val="006532C5"/>
    <w:rsid w:val="00661FAD"/>
    <w:rsid w:val="00663F0B"/>
    <w:rsid w:val="00667A57"/>
    <w:rsid w:val="00671434"/>
    <w:rsid w:val="00673E2C"/>
    <w:rsid w:val="0067599D"/>
    <w:rsid w:val="00681900"/>
    <w:rsid w:val="00681BFE"/>
    <w:rsid w:val="00683881"/>
    <w:rsid w:val="00687949"/>
    <w:rsid w:val="00691315"/>
    <w:rsid w:val="0069148C"/>
    <w:rsid w:val="00693602"/>
    <w:rsid w:val="00693882"/>
    <w:rsid w:val="00695981"/>
    <w:rsid w:val="006A5016"/>
    <w:rsid w:val="006A6CC0"/>
    <w:rsid w:val="006A71EE"/>
    <w:rsid w:val="006B02ED"/>
    <w:rsid w:val="006B043B"/>
    <w:rsid w:val="006B098F"/>
    <w:rsid w:val="006B34F5"/>
    <w:rsid w:val="006B38CB"/>
    <w:rsid w:val="006C19CE"/>
    <w:rsid w:val="006C33E0"/>
    <w:rsid w:val="006C3FA5"/>
    <w:rsid w:val="006C48AD"/>
    <w:rsid w:val="006C5F7A"/>
    <w:rsid w:val="006C7606"/>
    <w:rsid w:val="006D376F"/>
    <w:rsid w:val="006D39EB"/>
    <w:rsid w:val="006D41A9"/>
    <w:rsid w:val="006D603D"/>
    <w:rsid w:val="006E08B6"/>
    <w:rsid w:val="006E0F3E"/>
    <w:rsid w:val="006E76F8"/>
    <w:rsid w:val="006F019E"/>
    <w:rsid w:val="006F5661"/>
    <w:rsid w:val="006F5DAB"/>
    <w:rsid w:val="006F6255"/>
    <w:rsid w:val="006F662C"/>
    <w:rsid w:val="006F6824"/>
    <w:rsid w:val="006F691E"/>
    <w:rsid w:val="006F775C"/>
    <w:rsid w:val="00700CF4"/>
    <w:rsid w:val="007010C6"/>
    <w:rsid w:val="0071007D"/>
    <w:rsid w:val="0071184A"/>
    <w:rsid w:val="00712E4D"/>
    <w:rsid w:val="007137D1"/>
    <w:rsid w:val="00715540"/>
    <w:rsid w:val="00721301"/>
    <w:rsid w:val="00725223"/>
    <w:rsid w:val="00726D4A"/>
    <w:rsid w:val="00727776"/>
    <w:rsid w:val="00732D16"/>
    <w:rsid w:val="00732F94"/>
    <w:rsid w:val="0073680B"/>
    <w:rsid w:val="00737051"/>
    <w:rsid w:val="00737579"/>
    <w:rsid w:val="0074026D"/>
    <w:rsid w:val="00743D35"/>
    <w:rsid w:val="0074446A"/>
    <w:rsid w:val="0074480D"/>
    <w:rsid w:val="0074621E"/>
    <w:rsid w:val="007501BC"/>
    <w:rsid w:val="00751118"/>
    <w:rsid w:val="00752F99"/>
    <w:rsid w:val="00756BF7"/>
    <w:rsid w:val="007573A3"/>
    <w:rsid w:val="007627F0"/>
    <w:rsid w:val="00762929"/>
    <w:rsid w:val="0076407F"/>
    <w:rsid w:val="00766E2B"/>
    <w:rsid w:val="00772753"/>
    <w:rsid w:val="00774000"/>
    <w:rsid w:val="007741A6"/>
    <w:rsid w:val="00774E0B"/>
    <w:rsid w:val="00776AC5"/>
    <w:rsid w:val="00776BD5"/>
    <w:rsid w:val="007770A7"/>
    <w:rsid w:val="00777378"/>
    <w:rsid w:val="007805E6"/>
    <w:rsid w:val="00781321"/>
    <w:rsid w:val="00781B66"/>
    <w:rsid w:val="00781DDF"/>
    <w:rsid w:val="007830B0"/>
    <w:rsid w:val="00783A10"/>
    <w:rsid w:val="00785807"/>
    <w:rsid w:val="0078765C"/>
    <w:rsid w:val="007918EF"/>
    <w:rsid w:val="0079418B"/>
    <w:rsid w:val="00795349"/>
    <w:rsid w:val="00796108"/>
    <w:rsid w:val="007A0DF2"/>
    <w:rsid w:val="007A467C"/>
    <w:rsid w:val="007A6464"/>
    <w:rsid w:val="007B200D"/>
    <w:rsid w:val="007B3EAC"/>
    <w:rsid w:val="007B57C9"/>
    <w:rsid w:val="007B722C"/>
    <w:rsid w:val="007C19D7"/>
    <w:rsid w:val="007C3DCF"/>
    <w:rsid w:val="007C4A0A"/>
    <w:rsid w:val="007C6229"/>
    <w:rsid w:val="007C6506"/>
    <w:rsid w:val="007D2B32"/>
    <w:rsid w:val="007D3D5E"/>
    <w:rsid w:val="007D48B7"/>
    <w:rsid w:val="007D7053"/>
    <w:rsid w:val="007D762F"/>
    <w:rsid w:val="007D7759"/>
    <w:rsid w:val="007E18AA"/>
    <w:rsid w:val="007E28DA"/>
    <w:rsid w:val="007E46B9"/>
    <w:rsid w:val="007F0A2E"/>
    <w:rsid w:val="007F4280"/>
    <w:rsid w:val="007F5CCA"/>
    <w:rsid w:val="007F71B6"/>
    <w:rsid w:val="00801D33"/>
    <w:rsid w:val="008026FD"/>
    <w:rsid w:val="00807B94"/>
    <w:rsid w:val="00807E80"/>
    <w:rsid w:val="00811784"/>
    <w:rsid w:val="00811A03"/>
    <w:rsid w:val="00815F75"/>
    <w:rsid w:val="008211BA"/>
    <w:rsid w:val="0082179C"/>
    <w:rsid w:val="00821C29"/>
    <w:rsid w:val="00826996"/>
    <w:rsid w:val="00832152"/>
    <w:rsid w:val="00835377"/>
    <w:rsid w:val="00835549"/>
    <w:rsid w:val="00843156"/>
    <w:rsid w:val="008519B9"/>
    <w:rsid w:val="008540D4"/>
    <w:rsid w:val="00855F4C"/>
    <w:rsid w:val="00857974"/>
    <w:rsid w:val="00857D8A"/>
    <w:rsid w:val="008618F5"/>
    <w:rsid w:val="0086237B"/>
    <w:rsid w:val="0086457A"/>
    <w:rsid w:val="0086483E"/>
    <w:rsid w:val="008656C2"/>
    <w:rsid w:val="00870E1E"/>
    <w:rsid w:val="00872571"/>
    <w:rsid w:val="00872703"/>
    <w:rsid w:val="00873CFF"/>
    <w:rsid w:val="00874686"/>
    <w:rsid w:val="008757F9"/>
    <w:rsid w:val="00877BB4"/>
    <w:rsid w:val="00880BE0"/>
    <w:rsid w:val="00880F62"/>
    <w:rsid w:val="00882FF5"/>
    <w:rsid w:val="0088741C"/>
    <w:rsid w:val="00887A80"/>
    <w:rsid w:val="00891D8D"/>
    <w:rsid w:val="00895398"/>
    <w:rsid w:val="008A000D"/>
    <w:rsid w:val="008A22DA"/>
    <w:rsid w:val="008A4A40"/>
    <w:rsid w:val="008A52AD"/>
    <w:rsid w:val="008A7EB7"/>
    <w:rsid w:val="008B46B0"/>
    <w:rsid w:val="008B5E6D"/>
    <w:rsid w:val="008B7C95"/>
    <w:rsid w:val="008C1D23"/>
    <w:rsid w:val="008C3B05"/>
    <w:rsid w:val="008D1273"/>
    <w:rsid w:val="008D2289"/>
    <w:rsid w:val="008D3ABB"/>
    <w:rsid w:val="008D584B"/>
    <w:rsid w:val="008E1212"/>
    <w:rsid w:val="008E1A89"/>
    <w:rsid w:val="008E3BD6"/>
    <w:rsid w:val="008E78C2"/>
    <w:rsid w:val="008F1F61"/>
    <w:rsid w:val="008F2A1D"/>
    <w:rsid w:val="008F464A"/>
    <w:rsid w:val="008F5FB6"/>
    <w:rsid w:val="008F72DD"/>
    <w:rsid w:val="008F733D"/>
    <w:rsid w:val="0090217F"/>
    <w:rsid w:val="009042C1"/>
    <w:rsid w:val="009043B7"/>
    <w:rsid w:val="00910255"/>
    <w:rsid w:val="0091049E"/>
    <w:rsid w:val="009107D0"/>
    <w:rsid w:val="00910CC5"/>
    <w:rsid w:val="00910CFB"/>
    <w:rsid w:val="00913101"/>
    <w:rsid w:val="00916D66"/>
    <w:rsid w:val="00917030"/>
    <w:rsid w:val="00917511"/>
    <w:rsid w:val="00917B82"/>
    <w:rsid w:val="009216F5"/>
    <w:rsid w:val="009222B0"/>
    <w:rsid w:val="0092274C"/>
    <w:rsid w:val="009247DD"/>
    <w:rsid w:val="00927967"/>
    <w:rsid w:val="0093052B"/>
    <w:rsid w:val="00936068"/>
    <w:rsid w:val="00936D2C"/>
    <w:rsid w:val="009426B0"/>
    <w:rsid w:val="00942F37"/>
    <w:rsid w:val="00943847"/>
    <w:rsid w:val="009445DF"/>
    <w:rsid w:val="0094536E"/>
    <w:rsid w:val="009464ED"/>
    <w:rsid w:val="00953803"/>
    <w:rsid w:val="00963F36"/>
    <w:rsid w:val="009642AB"/>
    <w:rsid w:val="00964BB2"/>
    <w:rsid w:val="009722AE"/>
    <w:rsid w:val="00974C70"/>
    <w:rsid w:val="00977EB0"/>
    <w:rsid w:val="00985323"/>
    <w:rsid w:val="00987728"/>
    <w:rsid w:val="0098798F"/>
    <w:rsid w:val="00987E28"/>
    <w:rsid w:val="00987F6B"/>
    <w:rsid w:val="00990324"/>
    <w:rsid w:val="00995A41"/>
    <w:rsid w:val="009A0CAF"/>
    <w:rsid w:val="009A32B3"/>
    <w:rsid w:val="009A4BCD"/>
    <w:rsid w:val="009A5E35"/>
    <w:rsid w:val="009A609F"/>
    <w:rsid w:val="009B171F"/>
    <w:rsid w:val="009B2DE9"/>
    <w:rsid w:val="009B5C13"/>
    <w:rsid w:val="009C600D"/>
    <w:rsid w:val="009C6384"/>
    <w:rsid w:val="009D024F"/>
    <w:rsid w:val="009D21E5"/>
    <w:rsid w:val="009D4371"/>
    <w:rsid w:val="009E29E7"/>
    <w:rsid w:val="009E60CA"/>
    <w:rsid w:val="009F15A4"/>
    <w:rsid w:val="009F2882"/>
    <w:rsid w:val="009F2E7E"/>
    <w:rsid w:val="009F6BEA"/>
    <w:rsid w:val="00A10170"/>
    <w:rsid w:val="00A11CF0"/>
    <w:rsid w:val="00A1266F"/>
    <w:rsid w:val="00A140B5"/>
    <w:rsid w:val="00A15CB3"/>
    <w:rsid w:val="00A16A8A"/>
    <w:rsid w:val="00A20094"/>
    <w:rsid w:val="00A20653"/>
    <w:rsid w:val="00A22344"/>
    <w:rsid w:val="00A225F4"/>
    <w:rsid w:val="00A25EFA"/>
    <w:rsid w:val="00A26588"/>
    <w:rsid w:val="00A27C78"/>
    <w:rsid w:val="00A318F0"/>
    <w:rsid w:val="00A335FF"/>
    <w:rsid w:val="00A34C12"/>
    <w:rsid w:val="00A34D0F"/>
    <w:rsid w:val="00A3704A"/>
    <w:rsid w:val="00A40E68"/>
    <w:rsid w:val="00A436A2"/>
    <w:rsid w:val="00A437A0"/>
    <w:rsid w:val="00A46D4D"/>
    <w:rsid w:val="00A47F4B"/>
    <w:rsid w:val="00A52A7E"/>
    <w:rsid w:val="00A53DF3"/>
    <w:rsid w:val="00A55327"/>
    <w:rsid w:val="00A560F8"/>
    <w:rsid w:val="00A572DE"/>
    <w:rsid w:val="00A6071C"/>
    <w:rsid w:val="00A60AB8"/>
    <w:rsid w:val="00A61694"/>
    <w:rsid w:val="00A65716"/>
    <w:rsid w:val="00A67628"/>
    <w:rsid w:val="00A70860"/>
    <w:rsid w:val="00A72668"/>
    <w:rsid w:val="00A73902"/>
    <w:rsid w:val="00A73E44"/>
    <w:rsid w:val="00A7503F"/>
    <w:rsid w:val="00A766C8"/>
    <w:rsid w:val="00A8190E"/>
    <w:rsid w:val="00A822DD"/>
    <w:rsid w:val="00A82B96"/>
    <w:rsid w:val="00A8760F"/>
    <w:rsid w:val="00A90554"/>
    <w:rsid w:val="00A90898"/>
    <w:rsid w:val="00A90960"/>
    <w:rsid w:val="00A91D86"/>
    <w:rsid w:val="00A93BDE"/>
    <w:rsid w:val="00A93D6E"/>
    <w:rsid w:val="00A94F88"/>
    <w:rsid w:val="00AA0C5A"/>
    <w:rsid w:val="00AA1AC2"/>
    <w:rsid w:val="00AA26B8"/>
    <w:rsid w:val="00AA2C1F"/>
    <w:rsid w:val="00AA3453"/>
    <w:rsid w:val="00AA3C9D"/>
    <w:rsid w:val="00AA4D89"/>
    <w:rsid w:val="00AA5201"/>
    <w:rsid w:val="00AB38EB"/>
    <w:rsid w:val="00AB3EFB"/>
    <w:rsid w:val="00AB436B"/>
    <w:rsid w:val="00AB6340"/>
    <w:rsid w:val="00AB646E"/>
    <w:rsid w:val="00AB7915"/>
    <w:rsid w:val="00AC2F5E"/>
    <w:rsid w:val="00AC5017"/>
    <w:rsid w:val="00AC5B14"/>
    <w:rsid w:val="00AC62CA"/>
    <w:rsid w:val="00AC71D8"/>
    <w:rsid w:val="00AD0490"/>
    <w:rsid w:val="00AD235A"/>
    <w:rsid w:val="00AD2759"/>
    <w:rsid w:val="00AD3D82"/>
    <w:rsid w:val="00AD594E"/>
    <w:rsid w:val="00AD629F"/>
    <w:rsid w:val="00AD70B0"/>
    <w:rsid w:val="00AD7E94"/>
    <w:rsid w:val="00AE5659"/>
    <w:rsid w:val="00AE7757"/>
    <w:rsid w:val="00AE78A2"/>
    <w:rsid w:val="00AF2510"/>
    <w:rsid w:val="00AF3855"/>
    <w:rsid w:val="00AF7ECE"/>
    <w:rsid w:val="00AF7EFB"/>
    <w:rsid w:val="00B020E3"/>
    <w:rsid w:val="00B0309E"/>
    <w:rsid w:val="00B03842"/>
    <w:rsid w:val="00B05A34"/>
    <w:rsid w:val="00B10518"/>
    <w:rsid w:val="00B10AA2"/>
    <w:rsid w:val="00B11635"/>
    <w:rsid w:val="00B12318"/>
    <w:rsid w:val="00B12365"/>
    <w:rsid w:val="00B1380B"/>
    <w:rsid w:val="00B13B4E"/>
    <w:rsid w:val="00B17ED7"/>
    <w:rsid w:val="00B206BF"/>
    <w:rsid w:val="00B224B2"/>
    <w:rsid w:val="00B22B65"/>
    <w:rsid w:val="00B23CF7"/>
    <w:rsid w:val="00B256C0"/>
    <w:rsid w:val="00B268B2"/>
    <w:rsid w:val="00B27A55"/>
    <w:rsid w:val="00B327FF"/>
    <w:rsid w:val="00B371F9"/>
    <w:rsid w:val="00B37580"/>
    <w:rsid w:val="00B406E4"/>
    <w:rsid w:val="00B40805"/>
    <w:rsid w:val="00B4444E"/>
    <w:rsid w:val="00B5102B"/>
    <w:rsid w:val="00B62365"/>
    <w:rsid w:val="00B650AE"/>
    <w:rsid w:val="00B70C96"/>
    <w:rsid w:val="00B71107"/>
    <w:rsid w:val="00B7159D"/>
    <w:rsid w:val="00B717F7"/>
    <w:rsid w:val="00B71C3B"/>
    <w:rsid w:val="00B802CD"/>
    <w:rsid w:val="00B80874"/>
    <w:rsid w:val="00B83DFD"/>
    <w:rsid w:val="00B847F5"/>
    <w:rsid w:val="00B86184"/>
    <w:rsid w:val="00B879B9"/>
    <w:rsid w:val="00B87E9F"/>
    <w:rsid w:val="00B93A86"/>
    <w:rsid w:val="00B969CF"/>
    <w:rsid w:val="00B97C4E"/>
    <w:rsid w:val="00BA3B1A"/>
    <w:rsid w:val="00BB2C07"/>
    <w:rsid w:val="00BB694E"/>
    <w:rsid w:val="00BB74AD"/>
    <w:rsid w:val="00BC004C"/>
    <w:rsid w:val="00BC0D05"/>
    <w:rsid w:val="00BC252C"/>
    <w:rsid w:val="00BC391C"/>
    <w:rsid w:val="00BD2FF9"/>
    <w:rsid w:val="00BD4507"/>
    <w:rsid w:val="00BD4BDA"/>
    <w:rsid w:val="00BD517D"/>
    <w:rsid w:val="00BD5225"/>
    <w:rsid w:val="00BD75EF"/>
    <w:rsid w:val="00BE03AF"/>
    <w:rsid w:val="00BE166B"/>
    <w:rsid w:val="00BE2B46"/>
    <w:rsid w:val="00BE5025"/>
    <w:rsid w:val="00BE6887"/>
    <w:rsid w:val="00BF028B"/>
    <w:rsid w:val="00BF1077"/>
    <w:rsid w:val="00BF2B80"/>
    <w:rsid w:val="00BF71B4"/>
    <w:rsid w:val="00C00B25"/>
    <w:rsid w:val="00C00B3D"/>
    <w:rsid w:val="00C01ED6"/>
    <w:rsid w:val="00C01ED9"/>
    <w:rsid w:val="00C032B1"/>
    <w:rsid w:val="00C043CA"/>
    <w:rsid w:val="00C043FE"/>
    <w:rsid w:val="00C0740E"/>
    <w:rsid w:val="00C11EF7"/>
    <w:rsid w:val="00C1354F"/>
    <w:rsid w:val="00C145CC"/>
    <w:rsid w:val="00C146CD"/>
    <w:rsid w:val="00C15453"/>
    <w:rsid w:val="00C16202"/>
    <w:rsid w:val="00C16E09"/>
    <w:rsid w:val="00C20681"/>
    <w:rsid w:val="00C20B0B"/>
    <w:rsid w:val="00C20D1F"/>
    <w:rsid w:val="00C2255C"/>
    <w:rsid w:val="00C24695"/>
    <w:rsid w:val="00C25C78"/>
    <w:rsid w:val="00C30323"/>
    <w:rsid w:val="00C30AD4"/>
    <w:rsid w:val="00C32C61"/>
    <w:rsid w:val="00C34344"/>
    <w:rsid w:val="00C34EA3"/>
    <w:rsid w:val="00C41F09"/>
    <w:rsid w:val="00C454B1"/>
    <w:rsid w:val="00C50ECD"/>
    <w:rsid w:val="00C53243"/>
    <w:rsid w:val="00C5560F"/>
    <w:rsid w:val="00C55C07"/>
    <w:rsid w:val="00C55E8C"/>
    <w:rsid w:val="00C63458"/>
    <w:rsid w:val="00C64F45"/>
    <w:rsid w:val="00C67844"/>
    <w:rsid w:val="00C73942"/>
    <w:rsid w:val="00C762E0"/>
    <w:rsid w:val="00C77039"/>
    <w:rsid w:val="00C77CAC"/>
    <w:rsid w:val="00C8507E"/>
    <w:rsid w:val="00C854A2"/>
    <w:rsid w:val="00C86F73"/>
    <w:rsid w:val="00C8793F"/>
    <w:rsid w:val="00C93856"/>
    <w:rsid w:val="00C95591"/>
    <w:rsid w:val="00C96077"/>
    <w:rsid w:val="00C96EF1"/>
    <w:rsid w:val="00CA010F"/>
    <w:rsid w:val="00CA0BA9"/>
    <w:rsid w:val="00CA24DB"/>
    <w:rsid w:val="00CA6C94"/>
    <w:rsid w:val="00CB4AEB"/>
    <w:rsid w:val="00CB53D9"/>
    <w:rsid w:val="00CC1515"/>
    <w:rsid w:val="00CC2A56"/>
    <w:rsid w:val="00CC2EF6"/>
    <w:rsid w:val="00CC3A37"/>
    <w:rsid w:val="00CC62EE"/>
    <w:rsid w:val="00CD10A8"/>
    <w:rsid w:val="00CD16F6"/>
    <w:rsid w:val="00CD1D4A"/>
    <w:rsid w:val="00CD2E0E"/>
    <w:rsid w:val="00CD525F"/>
    <w:rsid w:val="00CE1610"/>
    <w:rsid w:val="00CE317F"/>
    <w:rsid w:val="00CE7CC8"/>
    <w:rsid w:val="00CF16B2"/>
    <w:rsid w:val="00CF2763"/>
    <w:rsid w:val="00CF3044"/>
    <w:rsid w:val="00CF5EF4"/>
    <w:rsid w:val="00CF667A"/>
    <w:rsid w:val="00CF6BE5"/>
    <w:rsid w:val="00D00AC3"/>
    <w:rsid w:val="00D035CD"/>
    <w:rsid w:val="00D03BA5"/>
    <w:rsid w:val="00D06636"/>
    <w:rsid w:val="00D1019A"/>
    <w:rsid w:val="00D12FE8"/>
    <w:rsid w:val="00D15610"/>
    <w:rsid w:val="00D15B48"/>
    <w:rsid w:val="00D2216E"/>
    <w:rsid w:val="00D231EB"/>
    <w:rsid w:val="00D23458"/>
    <w:rsid w:val="00D27557"/>
    <w:rsid w:val="00D3066C"/>
    <w:rsid w:val="00D31C10"/>
    <w:rsid w:val="00D3334D"/>
    <w:rsid w:val="00D33917"/>
    <w:rsid w:val="00D37A48"/>
    <w:rsid w:val="00D41D58"/>
    <w:rsid w:val="00D435CB"/>
    <w:rsid w:val="00D43D46"/>
    <w:rsid w:val="00D45694"/>
    <w:rsid w:val="00D46689"/>
    <w:rsid w:val="00D466D1"/>
    <w:rsid w:val="00D55518"/>
    <w:rsid w:val="00D5575E"/>
    <w:rsid w:val="00D565E5"/>
    <w:rsid w:val="00D57BE9"/>
    <w:rsid w:val="00D6472D"/>
    <w:rsid w:val="00D65E3A"/>
    <w:rsid w:val="00D66C9C"/>
    <w:rsid w:val="00D67A28"/>
    <w:rsid w:val="00D67EFC"/>
    <w:rsid w:val="00D70306"/>
    <w:rsid w:val="00D8011B"/>
    <w:rsid w:val="00D80326"/>
    <w:rsid w:val="00D839DF"/>
    <w:rsid w:val="00D84E45"/>
    <w:rsid w:val="00D84E8C"/>
    <w:rsid w:val="00D87B59"/>
    <w:rsid w:val="00D947C2"/>
    <w:rsid w:val="00D96358"/>
    <w:rsid w:val="00D96F05"/>
    <w:rsid w:val="00DA0694"/>
    <w:rsid w:val="00DA1FEC"/>
    <w:rsid w:val="00DA2170"/>
    <w:rsid w:val="00DA49E4"/>
    <w:rsid w:val="00DA5C6A"/>
    <w:rsid w:val="00DA63DF"/>
    <w:rsid w:val="00DA7AFC"/>
    <w:rsid w:val="00DB128A"/>
    <w:rsid w:val="00DB4504"/>
    <w:rsid w:val="00DB60D8"/>
    <w:rsid w:val="00DC068B"/>
    <w:rsid w:val="00DC0FDF"/>
    <w:rsid w:val="00DC2276"/>
    <w:rsid w:val="00DC56F1"/>
    <w:rsid w:val="00DC5D6B"/>
    <w:rsid w:val="00DC6552"/>
    <w:rsid w:val="00DD339F"/>
    <w:rsid w:val="00DD3554"/>
    <w:rsid w:val="00DD3D49"/>
    <w:rsid w:val="00DD647B"/>
    <w:rsid w:val="00DD6D31"/>
    <w:rsid w:val="00DE2EAC"/>
    <w:rsid w:val="00DE4768"/>
    <w:rsid w:val="00DE5968"/>
    <w:rsid w:val="00DE687C"/>
    <w:rsid w:val="00DE7AD4"/>
    <w:rsid w:val="00DF16B7"/>
    <w:rsid w:val="00DF19DD"/>
    <w:rsid w:val="00DF1E60"/>
    <w:rsid w:val="00DF33DB"/>
    <w:rsid w:val="00DF7F9D"/>
    <w:rsid w:val="00E03964"/>
    <w:rsid w:val="00E0440A"/>
    <w:rsid w:val="00E11484"/>
    <w:rsid w:val="00E17442"/>
    <w:rsid w:val="00E17523"/>
    <w:rsid w:val="00E17674"/>
    <w:rsid w:val="00E204AC"/>
    <w:rsid w:val="00E21039"/>
    <w:rsid w:val="00E243C4"/>
    <w:rsid w:val="00E2693C"/>
    <w:rsid w:val="00E2773E"/>
    <w:rsid w:val="00E34833"/>
    <w:rsid w:val="00E35E08"/>
    <w:rsid w:val="00E36751"/>
    <w:rsid w:val="00E376C9"/>
    <w:rsid w:val="00E379C9"/>
    <w:rsid w:val="00E4261E"/>
    <w:rsid w:val="00E4327A"/>
    <w:rsid w:val="00E457D2"/>
    <w:rsid w:val="00E47C98"/>
    <w:rsid w:val="00E506E1"/>
    <w:rsid w:val="00E5410C"/>
    <w:rsid w:val="00E5487B"/>
    <w:rsid w:val="00E54966"/>
    <w:rsid w:val="00E54A2A"/>
    <w:rsid w:val="00E559B3"/>
    <w:rsid w:val="00E5739D"/>
    <w:rsid w:val="00E57DF9"/>
    <w:rsid w:val="00E601FD"/>
    <w:rsid w:val="00E60FFC"/>
    <w:rsid w:val="00E622BF"/>
    <w:rsid w:val="00E627DD"/>
    <w:rsid w:val="00E630F7"/>
    <w:rsid w:val="00E648F6"/>
    <w:rsid w:val="00E665A0"/>
    <w:rsid w:val="00E670F3"/>
    <w:rsid w:val="00E6773F"/>
    <w:rsid w:val="00E678F3"/>
    <w:rsid w:val="00E67EC9"/>
    <w:rsid w:val="00E7119E"/>
    <w:rsid w:val="00E717E7"/>
    <w:rsid w:val="00E74C3E"/>
    <w:rsid w:val="00E77085"/>
    <w:rsid w:val="00E77206"/>
    <w:rsid w:val="00E77F16"/>
    <w:rsid w:val="00E80F94"/>
    <w:rsid w:val="00E84C63"/>
    <w:rsid w:val="00E86939"/>
    <w:rsid w:val="00E86CEB"/>
    <w:rsid w:val="00E90012"/>
    <w:rsid w:val="00E91A7D"/>
    <w:rsid w:val="00E93747"/>
    <w:rsid w:val="00E94851"/>
    <w:rsid w:val="00EA1940"/>
    <w:rsid w:val="00EA2A42"/>
    <w:rsid w:val="00EA5324"/>
    <w:rsid w:val="00EA77B4"/>
    <w:rsid w:val="00EA7C35"/>
    <w:rsid w:val="00EB22BD"/>
    <w:rsid w:val="00EB3F3A"/>
    <w:rsid w:val="00EB44CF"/>
    <w:rsid w:val="00EB7A13"/>
    <w:rsid w:val="00EC0AD8"/>
    <w:rsid w:val="00EC15F8"/>
    <w:rsid w:val="00EC1B30"/>
    <w:rsid w:val="00EC4C96"/>
    <w:rsid w:val="00ED1A57"/>
    <w:rsid w:val="00EE02AE"/>
    <w:rsid w:val="00EE0BB5"/>
    <w:rsid w:val="00EE1915"/>
    <w:rsid w:val="00EE1D91"/>
    <w:rsid w:val="00EE1E2D"/>
    <w:rsid w:val="00EE21D6"/>
    <w:rsid w:val="00EE551B"/>
    <w:rsid w:val="00EE5E6F"/>
    <w:rsid w:val="00EE5EB8"/>
    <w:rsid w:val="00EF12DF"/>
    <w:rsid w:val="00EF1BDE"/>
    <w:rsid w:val="00EF39B8"/>
    <w:rsid w:val="00EF43B2"/>
    <w:rsid w:val="00EF62A7"/>
    <w:rsid w:val="00F0036A"/>
    <w:rsid w:val="00F00BAF"/>
    <w:rsid w:val="00F0138D"/>
    <w:rsid w:val="00F0627E"/>
    <w:rsid w:val="00F104BA"/>
    <w:rsid w:val="00F11A7E"/>
    <w:rsid w:val="00F13CD8"/>
    <w:rsid w:val="00F144FD"/>
    <w:rsid w:val="00F1563E"/>
    <w:rsid w:val="00F16655"/>
    <w:rsid w:val="00F203AD"/>
    <w:rsid w:val="00F20686"/>
    <w:rsid w:val="00F23424"/>
    <w:rsid w:val="00F26CFE"/>
    <w:rsid w:val="00F27B5C"/>
    <w:rsid w:val="00F305F2"/>
    <w:rsid w:val="00F3326E"/>
    <w:rsid w:val="00F334DE"/>
    <w:rsid w:val="00F3477A"/>
    <w:rsid w:val="00F37999"/>
    <w:rsid w:val="00F40D09"/>
    <w:rsid w:val="00F41147"/>
    <w:rsid w:val="00F4128E"/>
    <w:rsid w:val="00F415BE"/>
    <w:rsid w:val="00F41F20"/>
    <w:rsid w:val="00F4683A"/>
    <w:rsid w:val="00F508AC"/>
    <w:rsid w:val="00F5158C"/>
    <w:rsid w:val="00F526DA"/>
    <w:rsid w:val="00F56ADB"/>
    <w:rsid w:val="00F63AEC"/>
    <w:rsid w:val="00F66948"/>
    <w:rsid w:val="00F702AB"/>
    <w:rsid w:val="00F70C77"/>
    <w:rsid w:val="00F71987"/>
    <w:rsid w:val="00F72C9D"/>
    <w:rsid w:val="00F76556"/>
    <w:rsid w:val="00F76909"/>
    <w:rsid w:val="00F80D3E"/>
    <w:rsid w:val="00F81421"/>
    <w:rsid w:val="00F817F8"/>
    <w:rsid w:val="00F82226"/>
    <w:rsid w:val="00F8331B"/>
    <w:rsid w:val="00F869AA"/>
    <w:rsid w:val="00F87245"/>
    <w:rsid w:val="00F91C19"/>
    <w:rsid w:val="00F92F7E"/>
    <w:rsid w:val="00F94C54"/>
    <w:rsid w:val="00F95527"/>
    <w:rsid w:val="00F9580A"/>
    <w:rsid w:val="00F965E2"/>
    <w:rsid w:val="00F96E5A"/>
    <w:rsid w:val="00FA04DE"/>
    <w:rsid w:val="00FA131A"/>
    <w:rsid w:val="00FA34FF"/>
    <w:rsid w:val="00FA44D5"/>
    <w:rsid w:val="00FA4D16"/>
    <w:rsid w:val="00FA7FAE"/>
    <w:rsid w:val="00FB3927"/>
    <w:rsid w:val="00FB44F0"/>
    <w:rsid w:val="00FB6368"/>
    <w:rsid w:val="00FB63A5"/>
    <w:rsid w:val="00FB6641"/>
    <w:rsid w:val="00FC1244"/>
    <w:rsid w:val="00FC15D6"/>
    <w:rsid w:val="00FC35E6"/>
    <w:rsid w:val="00FC7C10"/>
    <w:rsid w:val="00FD0CC8"/>
    <w:rsid w:val="00FD1DBA"/>
    <w:rsid w:val="00FD3E2D"/>
    <w:rsid w:val="00FE1222"/>
    <w:rsid w:val="00FE16FF"/>
    <w:rsid w:val="00FE4111"/>
    <w:rsid w:val="00FE6DF8"/>
    <w:rsid w:val="00FF025D"/>
    <w:rsid w:val="00FF0A34"/>
    <w:rsid w:val="00FF1B62"/>
    <w:rsid w:val="00FF3C75"/>
    <w:rsid w:val="00FF6C2C"/>
    <w:rsid w:val="01270789"/>
    <w:rsid w:val="0173399D"/>
    <w:rsid w:val="01C65852"/>
    <w:rsid w:val="01D9392F"/>
    <w:rsid w:val="035F78DF"/>
    <w:rsid w:val="037CD2D9"/>
    <w:rsid w:val="05C06A61"/>
    <w:rsid w:val="074C722E"/>
    <w:rsid w:val="07662372"/>
    <w:rsid w:val="087F1426"/>
    <w:rsid w:val="08E7A701"/>
    <w:rsid w:val="0B3A9C2D"/>
    <w:rsid w:val="0C082E2F"/>
    <w:rsid w:val="15009AF6"/>
    <w:rsid w:val="158267FA"/>
    <w:rsid w:val="15CFC486"/>
    <w:rsid w:val="15D18CF2"/>
    <w:rsid w:val="1611BE95"/>
    <w:rsid w:val="196113F0"/>
    <w:rsid w:val="19E0DC9F"/>
    <w:rsid w:val="1A565D25"/>
    <w:rsid w:val="1A7F7A08"/>
    <w:rsid w:val="1B910A3F"/>
    <w:rsid w:val="1BABB76B"/>
    <w:rsid w:val="1BAF42C5"/>
    <w:rsid w:val="1C6B4787"/>
    <w:rsid w:val="1D4DA8F6"/>
    <w:rsid w:val="1D5C5B1F"/>
    <w:rsid w:val="1E6706C0"/>
    <w:rsid w:val="1E74C4C5"/>
    <w:rsid w:val="1E99619D"/>
    <w:rsid w:val="22B72A2E"/>
    <w:rsid w:val="24B64D6E"/>
    <w:rsid w:val="24C98911"/>
    <w:rsid w:val="25021962"/>
    <w:rsid w:val="254EA3F4"/>
    <w:rsid w:val="274DF022"/>
    <w:rsid w:val="27655DD5"/>
    <w:rsid w:val="28DF9008"/>
    <w:rsid w:val="2B700000"/>
    <w:rsid w:val="2C68213E"/>
    <w:rsid w:val="2D706817"/>
    <w:rsid w:val="304E9D98"/>
    <w:rsid w:val="314B9D64"/>
    <w:rsid w:val="31A609E4"/>
    <w:rsid w:val="338045A0"/>
    <w:rsid w:val="33F7B09B"/>
    <w:rsid w:val="38FE4EA0"/>
    <w:rsid w:val="39DD380B"/>
    <w:rsid w:val="3C1705BE"/>
    <w:rsid w:val="3CB4DD4B"/>
    <w:rsid w:val="402FA5F9"/>
    <w:rsid w:val="40F9545A"/>
    <w:rsid w:val="412A9814"/>
    <w:rsid w:val="43055E21"/>
    <w:rsid w:val="4406542F"/>
    <w:rsid w:val="46A97591"/>
    <w:rsid w:val="470FCFFF"/>
    <w:rsid w:val="47560746"/>
    <w:rsid w:val="47861851"/>
    <w:rsid w:val="493CDE6C"/>
    <w:rsid w:val="49E5741B"/>
    <w:rsid w:val="4A7E2A2E"/>
    <w:rsid w:val="4AABF0EE"/>
    <w:rsid w:val="4AC98FE2"/>
    <w:rsid w:val="4BAEDF88"/>
    <w:rsid w:val="4BE11192"/>
    <w:rsid w:val="4CB6F5CA"/>
    <w:rsid w:val="4DB5A9E9"/>
    <w:rsid w:val="4F1EBC16"/>
    <w:rsid w:val="4FA0A890"/>
    <w:rsid w:val="509411F7"/>
    <w:rsid w:val="529794E3"/>
    <w:rsid w:val="529E0154"/>
    <w:rsid w:val="5721A4B9"/>
    <w:rsid w:val="5762D217"/>
    <w:rsid w:val="57901F84"/>
    <w:rsid w:val="580CA0AB"/>
    <w:rsid w:val="5A58BE48"/>
    <w:rsid w:val="5AA5A7E5"/>
    <w:rsid w:val="5B320949"/>
    <w:rsid w:val="5B8F282B"/>
    <w:rsid w:val="5E0DC7CF"/>
    <w:rsid w:val="5F453491"/>
    <w:rsid w:val="5F52A710"/>
    <w:rsid w:val="61002740"/>
    <w:rsid w:val="61956F2F"/>
    <w:rsid w:val="619BF047"/>
    <w:rsid w:val="64452508"/>
    <w:rsid w:val="645A2DDB"/>
    <w:rsid w:val="6485DBA4"/>
    <w:rsid w:val="65EA737A"/>
    <w:rsid w:val="66A309D7"/>
    <w:rsid w:val="66D8D046"/>
    <w:rsid w:val="691F2297"/>
    <w:rsid w:val="6AC97185"/>
    <w:rsid w:val="6B1D7EF1"/>
    <w:rsid w:val="6B2FF489"/>
    <w:rsid w:val="6CC2699F"/>
    <w:rsid w:val="6D4E607F"/>
    <w:rsid w:val="6D922C6A"/>
    <w:rsid w:val="6E3CE65A"/>
    <w:rsid w:val="700CB0C7"/>
    <w:rsid w:val="70A49C6F"/>
    <w:rsid w:val="71CE906B"/>
    <w:rsid w:val="71DD7EA2"/>
    <w:rsid w:val="71E45F9D"/>
    <w:rsid w:val="72AA0542"/>
    <w:rsid w:val="72EC5B18"/>
    <w:rsid w:val="739C239E"/>
    <w:rsid w:val="75488130"/>
    <w:rsid w:val="77857469"/>
    <w:rsid w:val="77E1E19A"/>
    <w:rsid w:val="7823C206"/>
    <w:rsid w:val="79D456F8"/>
    <w:rsid w:val="7B3883B4"/>
    <w:rsid w:val="7C2BE08E"/>
    <w:rsid w:val="7C6B7DDD"/>
    <w:rsid w:val="7DD70625"/>
    <w:rsid w:val="7E6F44B8"/>
    <w:rsid w:val="7EAA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5A7E5"/>
  <w15:chartTrackingRefBased/>
  <w15:docId w15:val="{9BD2ECD2-751C-4BEF-9CD8-C2AC03484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3CF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F4D9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54B07"/>
    <w:rPr>
      <w:color w:val="467886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4B07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201A41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52F9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52F9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52F9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52F9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52F99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873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C6345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63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UyteHipercze">
    <w:name w:val="FollowedHyperlink"/>
    <w:basedOn w:val="Domylnaczcionkaakapitu"/>
    <w:uiPriority w:val="99"/>
    <w:semiHidden/>
    <w:unhideWhenUsed/>
    <w:rsid w:val="00B847F5"/>
    <w:rPr>
      <w:color w:val="96607D" w:themeColor="followed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EB2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22BD"/>
  </w:style>
  <w:style w:type="paragraph" w:styleId="Stopka">
    <w:name w:val="footer"/>
    <w:basedOn w:val="Normalny"/>
    <w:link w:val="StopkaZnak"/>
    <w:uiPriority w:val="99"/>
    <w:unhideWhenUsed/>
    <w:rsid w:val="00EB22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22BD"/>
  </w:style>
  <w:style w:type="paragraph" w:styleId="Tekstdymka">
    <w:name w:val="Balloon Text"/>
    <w:basedOn w:val="Normalny"/>
    <w:link w:val="TekstdymkaZnak"/>
    <w:uiPriority w:val="99"/>
    <w:semiHidden/>
    <w:unhideWhenUsed/>
    <w:rsid w:val="00003F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3F63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3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2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494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48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707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128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09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08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724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73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96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621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617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16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576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16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77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41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57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5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3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8192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74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66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22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982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2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849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9962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780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633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87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24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03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8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478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86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2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8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8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3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6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6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28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48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9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09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689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23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35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770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908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9460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8271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204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8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8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7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5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93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0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475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58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3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45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154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325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6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38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16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69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13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23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426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415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0077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6671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37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19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93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3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680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20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83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97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1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4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788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803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53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22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77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4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78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306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61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67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007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26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50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5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43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04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9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1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340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4268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64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25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40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0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064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933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45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70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2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82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7377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345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59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1121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654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7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gov/sprawdz-norme-eur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szeauto.gov.pl/o-programie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naszeauto.gov.pl/o-programie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udop.uokik.gov.pl/search/aidBeneficiary;jsessionid=V7Eeblxhyki97lJXQHXNNg02.undefin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-lex.europa.eu/resource.html?uri=cellar:9e8d52e1-2c70-11e6-b497-01aa75ed71a1.0018.01/DOC_5&amp;format=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10</Pages>
  <Words>3477</Words>
  <Characters>20868</Characters>
  <Application>Microsoft Office Word</Application>
  <DocSecurity>0</DocSecurity>
  <Lines>173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Instrukcja_wypełniania_wniosku</vt:lpstr>
    </vt:vector>
  </TitlesOfParts>
  <Company/>
  <LinksUpToDate>false</LinksUpToDate>
  <CharactersWithSpaces>24297</CharactersWithSpaces>
  <SharedDoc>false</SharedDoc>
  <HLinks>
    <vt:vector size="6" baseType="variant">
      <vt:variant>
        <vt:i4>196614</vt:i4>
      </vt:variant>
      <vt:variant>
        <vt:i4>0</vt:i4>
      </vt:variant>
      <vt:variant>
        <vt:i4>0</vt:i4>
      </vt:variant>
      <vt:variant>
        <vt:i4>5</vt:i4>
      </vt:variant>
      <vt:variant>
        <vt:lpwstr>https://www.gov.pl/web/gov/sprawdz-norme-euro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Instrukcja_wypełniania_wniosku</dc:title>
  <dc:subject/>
  <dc:creator>Paprota Paweł</dc:creator>
  <cp:keywords/>
  <dc:description/>
  <cp:lastModifiedBy>Anita.Kurek</cp:lastModifiedBy>
  <cp:revision>19</cp:revision>
  <dcterms:created xsi:type="dcterms:W3CDTF">2025-10-13T11:05:00Z</dcterms:created>
  <dcterms:modified xsi:type="dcterms:W3CDTF">2025-10-17T05:48:00Z</dcterms:modified>
</cp:coreProperties>
</file>